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B4" w:rsidRDefault="007C7A70" w:rsidP="00B8694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Административные процедуры</w:t>
      </w:r>
      <w:r w:rsidR="00F44EB4">
        <w:rPr>
          <w:rFonts w:ascii="Times New Roman" w:hAnsi="Times New Roman" w:cs="Times New Roman"/>
          <w:sz w:val="30"/>
          <w:szCs w:val="30"/>
        </w:rPr>
        <w:t>,</w:t>
      </w:r>
      <w:r w:rsidR="00114B14">
        <w:rPr>
          <w:rFonts w:ascii="Times New Roman" w:hAnsi="Times New Roman" w:cs="Times New Roman"/>
          <w:sz w:val="30"/>
          <w:szCs w:val="30"/>
        </w:rPr>
        <w:t xml:space="preserve"> </w:t>
      </w:r>
      <w:r w:rsidR="00F44EB4" w:rsidRPr="00C34199">
        <w:rPr>
          <w:rFonts w:ascii="Times New Roman" w:hAnsi="Times New Roman" w:cs="Times New Roman"/>
          <w:sz w:val="30"/>
          <w:szCs w:val="30"/>
        </w:rPr>
        <w:t>установленные Постановлением Совета Министров</w:t>
      </w:r>
      <w:r w:rsidR="00B8694C">
        <w:rPr>
          <w:rFonts w:ascii="Times New Roman" w:hAnsi="Times New Roman" w:cs="Times New Roman"/>
          <w:sz w:val="30"/>
          <w:szCs w:val="30"/>
        </w:rPr>
        <w:t xml:space="preserve"> </w:t>
      </w:r>
      <w:r w:rsidR="00F44EB4">
        <w:rPr>
          <w:rFonts w:ascii="Times New Roman" w:hAnsi="Times New Roman" w:cs="Times New Roman"/>
          <w:sz w:val="30"/>
          <w:szCs w:val="30"/>
        </w:rPr>
        <w:t>Республики Беларусь от 24</w:t>
      </w:r>
      <w:r w:rsidR="00F44EB4" w:rsidRPr="00C34199">
        <w:rPr>
          <w:rFonts w:ascii="Times New Roman" w:hAnsi="Times New Roman" w:cs="Times New Roman"/>
          <w:sz w:val="30"/>
          <w:szCs w:val="30"/>
        </w:rPr>
        <w:t>.0</w:t>
      </w:r>
      <w:r w:rsidR="00F44EB4">
        <w:rPr>
          <w:rFonts w:ascii="Times New Roman" w:hAnsi="Times New Roman" w:cs="Times New Roman"/>
          <w:sz w:val="30"/>
          <w:szCs w:val="30"/>
        </w:rPr>
        <w:t>9</w:t>
      </w:r>
      <w:r w:rsidR="00F44EB4" w:rsidRPr="00C34199">
        <w:rPr>
          <w:rFonts w:ascii="Times New Roman" w:hAnsi="Times New Roman" w:cs="Times New Roman"/>
          <w:sz w:val="30"/>
          <w:szCs w:val="30"/>
        </w:rPr>
        <w:t>.20</w:t>
      </w:r>
      <w:r w:rsidR="00F44EB4">
        <w:rPr>
          <w:rFonts w:ascii="Times New Roman" w:hAnsi="Times New Roman" w:cs="Times New Roman"/>
          <w:sz w:val="30"/>
          <w:szCs w:val="30"/>
        </w:rPr>
        <w:t xml:space="preserve">21 </w:t>
      </w:r>
      <w:r w:rsidR="00F44EB4" w:rsidRPr="00C34199">
        <w:rPr>
          <w:rFonts w:ascii="Times New Roman" w:hAnsi="Times New Roman" w:cs="Times New Roman"/>
          <w:sz w:val="30"/>
          <w:szCs w:val="30"/>
        </w:rPr>
        <w:t xml:space="preserve">№ </w:t>
      </w:r>
      <w:r w:rsidR="00F44EB4">
        <w:rPr>
          <w:rFonts w:ascii="Times New Roman" w:hAnsi="Times New Roman" w:cs="Times New Roman"/>
          <w:sz w:val="30"/>
          <w:szCs w:val="30"/>
        </w:rPr>
        <w:t>548</w:t>
      </w:r>
    </w:p>
    <w:p w:rsidR="004B3EF2" w:rsidRDefault="004B3EF2" w:rsidP="00F44E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280"/>
      </w:tblGrid>
      <w:tr w:rsidR="00D93FEF" w:rsidRPr="00517957" w:rsidTr="00D93FEF"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Административная процедура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действия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плата за услугу</w:t>
            </w:r>
          </w:p>
        </w:tc>
      </w:tr>
      <w:tr w:rsidR="00D93FEF" w:rsidRPr="00517957" w:rsidTr="00D93FEF"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ind w:left="148" w:right="21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5.25.1. «Получение разрешения на выход грузового вагона, не принадлежащего Белорусской железной дороге, на железнодорожные пути общего пользования» 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 рублей</w:t>
            </w:r>
          </w:p>
        </w:tc>
      </w:tr>
      <w:tr w:rsidR="00D93FEF" w:rsidRPr="00517957" w:rsidTr="00D93FEF">
        <w:tc>
          <w:tcPr>
            <w:tcW w:w="50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ind w:left="148" w:right="21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5.25.2. «Получение </w:t>
            </w:r>
            <w:r w:rsidRPr="00517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разрешения на выход локомотива, моторовагонного подвижного состава и специального самоходного подвижного состава, не принадлежащего Белорусской железной дороге либо организации, входящей в ее состав, на железнодорожные пути общего пользования»</w:t>
            </w: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7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 месяцев</w:t>
            </w:r>
          </w:p>
        </w:tc>
        <w:tc>
          <w:tcPr>
            <w:tcW w:w="2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3FEF" w:rsidRPr="00517957" w:rsidRDefault="00D93FEF" w:rsidP="00D93F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17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419 рублей</w:t>
            </w:r>
          </w:p>
        </w:tc>
      </w:tr>
    </w:tbl>
    <w:p w:rsidR="00D93FEF" w:rsidRDefault="00D93FEF" w:rsidP="00D93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FEF" w:rsidRDefault="00D93FEF" w:rsidP="004B3EF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114B1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Совета Министров Республики Беларусь от 25.03.2022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114B14">
        <w:rPr>
          <w:rFonts w:ascii="Times New Roman" w:eastAsia="Times New Roman" w:hAnsi="Times New Roman" w:cs="Times New Roman"/>
          <w:sz w:val="28"/>
          <w:szCs w:val="28"/>
        </w:rPr>
        <w:t xml:space="preserve">№ 175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5" w:history="1">
        <w:r w:rsidRPr="00D93F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93FEF">
        <w:rPr>
          <w:rFonts w:ascii="Times New Roman" w:eastAsia="Times New Roman" w:hAnsi="Times New Roman" w:cs="Times New Roman"/>
          <w:sz w:val="28"/>
          <w:szCs w:val="28"/>
        </w:rPr>
        <w:t xml:space="preserve"> о порядке выдачи разрешения на выход грузового вагона, не принадлежащего Белорусской железно</w:t>
      </w:r>
      <w:bookmarkStart w:id="0" w:name="_GoBack"/>
      <w:bookmarkEnd w:id="0"/>
      <w:r w:rsidRPr="00D93FEF">
        <w:rPr>
          <w:rFonts w:ascii="Times New Roman" w:eastAsia="Times New Roman" w:hAnsi="Times New Roman" w:cs="Times New Roman"/>
          <w:sz w:val="28"/>
          <w:szCs w:val="28"/>
        </w:rPr>
        <w:t>й дороге, на железнодорожные пути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93FEF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6" w:history="1">
        <w:r w:rsidRPr="00D93FEF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D93FEF">
        <w:rPr>
          <w:rFonts w:ascii="Times New Roman" w:eastAsia="Times New Roman" w:hAnsi="Times New Roman" w:cs="Times New Roman"/>
          <w:sz w:val="28"/>
          <w:szCs w:val="28"/>
        </w:rPr>
        <w:t xml:space="preserve"> о порядке выдачи разрешения на выход локомотива, </w:t>
      </w:r>
      <w:proofErr w:type="spellStart"/>
      <w:r w:rsidRPr="00D93FEF">
        <w:rPr>
          <w:rFonts w:ascii="Times New Roman" w:eastAsia="Times New Roman" w:hAnsi="Times New Roman" w:cs="Times New Roman"/>
          <w:sz w:val="28"/>
          <w:szCs w:val="28"/>
        </w:rPr>
        <w:t>моторвагонного</w:t>
      </w:r>
      <w:proofErr w:type="spellEnd"/>
      <w:r w:rsidRPr="00D93FEF">
        <w:rPr>
          <w:rFonts w:ascii="Times New Roman" w:eastAsia="Times New Roman" w:hAnsi="Times New Roman" w:cs="Times New Roman"/>
          <w:sz w:val="28"/>
          <w:szCs w:val="28"/>
        </w:rPr>
        <w:t xml:space="preserve"> подвижного состава и специального самоходного подвижного состава, не принадлежащего Белорусской железной дороге либо организации, входящей в ее состав, на железнодорожные пути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3FE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C7A70" w:rsidRPr="007C7A70" w:rsidRDefault="00F44EB4" w:rsidP="004B3EF2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Министерства транспорта и коммуникаций Республики Беларусь от 0</w:t>
      </w:r>
      <w:r w:rsidR="007C7A70" w:rsidRPr="007C7A7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.04.</w:t>
      </w:r>
      <w:r w:rsidR="007C7A70" w:rsidRPr="007C7A70">
        <w:rPr>
          <w:rFonts w:ascii="Times New Roman" w:eastAsia="Times New Roman" w:hAnsi="Times New Roman" w:cs="Times New Roman"/>
          <w:sz w:val="28"/>
          <w:szCs w:val="28"/>
        </w:rPr>
        <w:t>2022 г. N 51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регламента административных процедур»</w:t>
      </w:r>
    </w:p>
    <w:p w:rsidR="00990AC3" w:rsidRPr="00C34199" w:rsidRDefault="00990AC3" w:rsidP="00990AC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8612B1" w:rsidRDefault="008612B1"/>
    <w:sectPr w:rsidR="008612B1" w:rsidSect="0086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0AC3"/>
    <w:rsid w:val="00114B14"/>
    <w:rsid w:val="004A42B4"/>
    <w:rsid w:val="004B3EF2"/>
    <w:rsid w:val="00517957"/>
    <w:rsid w:val="00646CF9"/>
    <w:rsid w:val="00734B83"/>
    <w:rsid w:val="007C7A70"/>
    <w:rsid w:val="008612B1"/>
    <w:rsid w:val="00880FEE"/>
    <w:rsid w:val="00990AC3"/>
    <w:rsid w:val="00A16111"/>
    <w:rsid w:val="00B8694C"/>
    <w:rsid w:val="00C56F6A"/>
    <w:rsid w:val="00D93FEF"/>
    <w:rsid w:val="00EC64D8"/>
    <w:rsid w:val="00EE4106"/>
    <w:rsid w:val="00F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3FE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93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461AB1060FA2F9E381C0DF0261A795A1C7A3F711238C09DCDC56DE1CE5B8412A5E0F7A262B780024FFE30854CDEE6C79551A0871871B65E46F574708F5Z0G" TargetMode="External"/><Relationship Id="rId5" Type="http://schemas.openxmlformats.org/officeDocument/2006/relationships/hyperlink" Target="consultantplus://offline/ref=0B2C491392ACC2C51A7F5C00FB0EE8B6C547CED52561A4A66DA54B4C0F866C9FDBEE3497BDCC904080C89D677AF200509927D93FEA548EA4CD126EDED7RBY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NOD4[44340087]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</dc:creator>
  <cp:keywords/>
  <dc:description/>
  <cp:lastModifiedBy>Продухо Елена Ивановна</cp:lastModifiedBy>
  <cp:revision>7</cp:revision>
  <cp:lastPrinted>2023-01-31T12:45:00Z</cp:lastPrinted>
  <dcterms:created xsi:type="dcterms:W3CDTF">2020-04-29T10:52:00Z</dcterms:created>
  <dcterms:modified xsi:type="dcterms:W3CDTF">2023-01-31T12:45:00Z</dcterms:modified>
</cp:coreProperties>
</file>