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A8" w:rsidRPr="00CE00A8" w:rsidRDefault="00CE00A8" w:rsidP="00CE00A8">
      <w:pPr>
        <w:spacing w:after="0" w:line="280" w:lineRule="exact"/>
        <w:ind w:right="2835"/>
        <w:outlineLvl w:val="0"/>
        <w:rPr>
          <w:rFonts w:eastAsia="Times New Roman"/>
          <w:bCs/>
          <w:u w:val="single"/>
          <w:lang w:eastAsia="ru-RU"/>
        </w:rPr>
      </w:pPr>
      <w:bookmarkStart w:id="0" w:name="_GoBack"/>
      <w:bookmarkEnd w:id="0"/>
      <w:r w:rsidRPr="00CE00A8">
        <w:rPr>
          <w:rFonts w:eastAsia="Times New Roman"/>
          <w:bCs/>
          <w:u w:val="single"/>
          <w:lang w:eastAsia="ru-RU"/>
        </w:rPr>
        <w:t>действует с 01.09.2021</w:t>
      </w:r>
    </w:p>
    <w:p w:rsidR="00CE00A8" w:rsidRPr="00DA5241" w:rsidRDefault="00CE00A8" w:rsidP="00CE00A8">
      <w:pPr>
        <w:spacing w:after="0" w:line="280" w:lineRule="exact"/>
        <w:ind w:right="2835"/>
        <w:outlineLvl w:val="0"/>
        <w:rPr>
          <w:rFonts w:eastAsia="Times New Roman"/>
          <w:b/>
          <w:bCs/>
          <w:lang w:eastAsia="ru-RU"/>
        </w:rPr>
      </w:pPr>
    </w:p>
    <w:p w:rsidR="00EE65FC" w:rsidRDefault="00C02B14" w:rsidP="00EE65FC">
      <w:pPr>
        <w:spacing w:after="0" w:line="280" w:lineRule="exact"/>
        <w:ind w:right="3401"/>
        <w:outlineLvl w:val="0"/>
        <w:rPr>
          <w:rFonts w:eastAsia="Times New Roman"/>
          <w:bCs/>
          <w:lang w:eastAsia="ru-RU"/>
        </w:rPr>
      </w:pPr>
      <w:r w:rsidRPr="00882615">
        <w:rPr>
          <w:rFonts w:eastAsia="Times New Roman"/>
          <w:bCs/>
          <w:lang w:eastAsia="ru-RU"/>
        </w:rPr>
        <w:t>Выписка из</w:t>
      </w:r>
      <w:r w:rsidRPr="00882615">
        <w:rPr>
          <w:rFonts w:eastAsia="Times New Roman"/>
          <w:bCs/>
          <w:spacing w:val="-4"/>
          <w:lang w:eastAsia="ru-RU"/>
        </w:rPr>
        <w:t xml:space="preserve"> </w:t>
      </w:r>
      <w:r w:rsidRPr="00C02B14">
        <w:rPr>
          <w:rFonts w:eastAsia="Times New Roman"/>
          <w:bCs/>
          <w:lang w:eastAsia="ru-RU"/>
        </w:rPr>
        <w:t>Положени</w:t>
      </w:r>
      <w:r>
        <w:rPr>
          <w:rFonts w:eastAsia="Times New Roman"/>
          <w:bCs/>
          <w:lang w:eastAsia="ru-RU"/>
        </w:rPr>
        <w:t>я</w:t>
      </w:r>
      <w:r w:rsidRPr="00C02B14">
        <w:rPr>
          <w:rFonts w:eastAsia="Times New Roman"/>
          <w:bCs/>
          <w:lang w:eastAsia="ru-RU"/>
        </w:rPr>
        <w:t xml:space="preserve"> о порядке разработки, оформления и согласования документов, определяющих способ размещения и крепления грузов в вагонах</w:t>
      </w:r>
      <w:r>
        <w:rPr>
          <w:rFonts w:eastAsia="Times New Roman"/>
          <w:bCs/>
          <w:lang w:eastAsia="ru-RU"/>
        </w:rPr>
        <w:t xml:space="preserve">, </w:t>
      </w:r>
      <w:r>
        <w:rPr>
          <w:rFonts w:eastAsia="Times New Roman"/>
          <w:bCs/>
          <w:spacing w:val="-4"/>
          <w:lang w:eastAsia="ru-RU"/>
        </w:rPr>
        <w:t xml:space="preserve">утвержденного </w:t>
      </w:r>
      <w:r>
        <w:rPr>
          <w:rFonts w:eastAsia="Times New Roman"/>
          <w:bCs/>
          <w:lang w:eastAsia="ru-RU"/>
        </w:rPr>
        <w:t>приказом</w:t>
      </w:r>
      <w:r w:rsidRPr="00882615">
        <w:rPr>
          <w:rFonts w:eastAsia="Times New Roman"/>
          <w:bCs/>
          <w:lang w:eastAsia="ru-RU"/>
        </w:rPr>
        <w:t xml:space="preserve"> первого заместителя Начальника Белорусской железной дороги</w:t>
      </w:r>
    </w:p>
    <w:p w:rsidR="00C02B14" w:rsidRDefault="00C02B14" w:rsidP="00EE65FC">
      <w:pPr>
        <w:spacing w:after="0" w:line="280" w:lineRule="exact"/>
        <w:ind w:right="3401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от 30.07.2021 № 677 НЗ  </w:t>
      </w:r>
    </w:p>
    <w:p w:rsidR="00C02B14" w:rsidRDefault="00C02B14" w:rsidP="00C02B14">
      <w:pPr>
        <w:spacing w:after="0" w:line="280" w:lineRule="exact"/>
        <w:ind w:right="2835"/>
        <w:outlineLvl w:val="0"/>
        <w:rPr>
          <w:rFonts w:eastAsia="Times New Roman"/>
          <w:b/>
          <w:bCs/>
          <w:lang w:eastAsia="ru-RU"/>
        </w:rPr>
      </w:pPr>
    </w:p>
    <w:p w:rsidR="00C02B14" w:rsidRPr="00C02B14" w:rsidRDefault="00C02B14" w:rsidP="00C02B14">
      <w:pPr>
        <w:spacing w:after="0" w:line="320" w:lineRule="exact"/>
        <w:ind w:firstLine="720"/>
        <w:rPr>
          <w:rFonts w:eastAsia="Times New Roman"/>
          <w:bCs/>
          <w:lang w:eastAsia="ru-RU"/>
        </w:rPr>
      </w:pPr>
      <w:r w:rsidRPr="00C02B14">
        <w:rPr>
          <w:rFonts w:eastAsia="Times New Roman"/>
          <w:lang w:eastAsia="ru-RU"/>
        </w:rPr>
        <w:t>1. </w:t>
      </w:r>
      <w:r w:rsidRPr="00C02B14">
        <w:rPr>
          <w:rFonts w:eastAsia="Times New Roman"/>
          <w:bCs/>
          <w:lang w:eastAsia="ru-RU"/>
        </w:rPr>
        <w:t>Положение о порядке разработки, оформления и согласования документов, определяющих способ размещения и крепления грузов в вагонах (далее – Положение)</w:t>
      </w:r>
      <w:r w:rsidRPr="00C02B14">
        <w:rPr>
          <w:rFonts w:eastAsia="Times New Roman"/>
          <w:lang w:eastAsia="ru-RU"/>
        </w:rPr>
        <w:t xml:space="preserve"> разработано в соответствии с пунктом 3 Правил размещения и крепления грузов, утвержденных постановлением Министерства транспорта и коммуникаций Республики Беларусь от 21.04.2008 № 58, и регулирует порядок </w:t>
      </w:r>
      <w:r w:rsidRPr="00C02B14">
        <w:rPr>
          <w:rFonts w:eastAsia="Times New Roman"/>
          <w:bCs/>
          <w:lang w:eastAsia="ru-RU"/>
        </w:rPr>
        <w:t>разработки, оформления и согласования документов, определяющих способ размещения и крепления грузов:</w:t>
      </w:r>
    </w:p>
    <w:p w:rsidR="00C02B14" w:rsidRPr="00C02B14" w:rsidRDefault="00C02B14" w:rsidP="00C02B14">
      <w:pPr>
        <w:spacing w:after="0" w:line="320" w:lineRule="exact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 xml:space="preserve">местных технических условий (далее – МТУ); </w:t>
      </w:r>
    </w:p>
    <w:p w:rsidR="00C02B14" w:rsidRPr="00C02B14" w:rsidRDefault="00C02B14" w:rsidP="00C02B14">
      <w:pPr>
        <w:spacing w:after="0" w:line="320" w:lineRule="exact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схемы размещения и крепления груза (далее – НТУ);</w:t>
      </w:r>
    </w:p>
    <w:p w:rsidR="00C02B14" w:rsidRPr="00C02B14" w:rsidRDefault="00C02B14" w:rsidP="00C02B14">
      <w:pPr>
        <w:spacing w:after="0" w:line="320" w:lineRule="exact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чертежей размещения и крепления негабаритных грузов (далее – чертежей);</w:t>
      </w:r>
    </w:p>
    <w:p w:rsidR="00C02B14" w:rsidRPr="00C02B14" w:rsidRDefault="00C02B14" w:rsidP="00C02B14">
      <w:pPr>
        <w:spacing w:after="0" w:line="320" w:lineRule="exact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эскизов.</w:t>
      </w:r>
    </w:p>
    <w:p w:rsidR="00C02B14" w:rsidRPr="00C02B14" w:rsidRDefault="00C02B14" w:rsidP="00C02B14">
      <w:pPr>
        <w:spacing w:after="0" w:line="320" w:lineRule="exact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 xml:space="preserve">2. МТУ, НТУ, чертеж должны содержать графическое изображение размещения и крепления груза (далее – схема) и расчетно-пояснительную записку. </w:t>
      </w:r>
    </w:p>
    <w:p w:rsidR="00C02B14" w:rsidRPr="00C02B14" w:rsidRDefault="00C02B14" w:rsidP="00C02B14">
      <w:pPr>
        <w:spacing w:after="0" w:line="320" w:lineRule="exact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Эскиз размещения и крепления груза, погрузка которого предусмотрена Техническими условиями размещения и крепления грузов (Приложение 3 к Соглашению о международном железнодорожном грузовом сообщении) (далее – ТУ), НТУ, МТУ, является графическим документом на размещение и крепление груза, поясняющим их требования.</w:t>
      </w:r>
    </w:p>
    <w:p w:rsidR="00C02B14" w:rsidRPr="00C02B14" w:rsidRDefault="00C02B14" w:rsidP="00C02B14">
      <w:pPr>
        <w:spacing w:after="0" w:line="320" w:lineRule="exact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3. Схема содержит следующую информацию:</w:t>
      </w:r>
    </w:p>
    <w:p w:rsidR="00C02B14" w:rsidRPr="00C02B14" w:rsidRDefault="00C02B14" w:rsidP="00C02B14">
      <w:pPr>
        <w:spacing w:after="0" w:line="320" w:lineRule="exact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наименование и обозначение схемы;</w:t>
      </w:r>
    </w:p>
    <w:p w:rsidR="00C02B14" w:rsidRPr="00C02B14" w:rsidRDefault="00C02B14" w:rsidP="00C02B14">
      <w:pPr>
        <w:spacing w:after="0" w:line="320" w:lineRule="exact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наименование груза;</w:t>
      </w:r>
    </w:p>
    <w:p w:rsidR="00C02B14" w:rsidRPr="00C02B14" w:rsidRDefault="00C02B14" w:rsidP="00C02B14">
      <w:pPr>
        <w:spacing w:after="0" w:line="320" w:lineRule="exact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перечень грузовых единиц с указанием габаритных размеров и массы в табличной форме;</w:t>
      </w:r>
    </w:p>
    <w:p w:rsidR="00C02B14" w:rsidRPr="00C02B14" w:rsidRDefault="00C02B14" w:rsidP="00C02B14">
      <w:pPr>
        <w:spacing w:after="0" w:line="320" w:lineRule="exact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обозначение (как правило, буквами) всех критических (определяющих негабаритность) точек груза, с указанием в табличной форме их координат, степени негабаритности, с учетом расчетной (для негабаритных грузов);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условия пропуска негабаритного (тяжеловесного) груза по сортировочным горкам;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тип (при необходимости − модель), основные характеристики вагона, используемого для перевозки груза;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общая масса брутто груза с учетом массы реквизитов крепления;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lastRenderedPageBreak/>
        <w:t>площадь наветренной поверхности вагона с грузом;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изображение вагона с размещенным на нем грузом, элементов крепления и способов их соединения с крепежными устройствами вагона и груза;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спецификация элементов крепления и используемых материалов;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технические требования по размещению и креплению груза в продольном и поперечном направлениях, установке крепления, проведению сварочных работ и др.;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наименование отправителя-разработчика, фамилии и подписи, должности лиц, разработавших схему;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 xml:space="preserve">реквизиты утверждения и согласования схемы уполномоченными лицами. 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4. Схемы оформляются в соответствии с Единой системой конструкторской документации к сборочным чертежам и монтажным схемам (ЕСКД), государственными стандартами Республики Беларусь.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Изображение вагона следует выполнять тонкими сплошными линиями, изображение груза – сплошными основными, элементы крепления – утолщенными, габариты погрузки – тонкими штрихпунктирными линиями. Надписи должны быть разборчивы и выполнены одним из допускаемых способов – чертежным шрифтом, машинописью, либо с использованием компьютерных редакторов. Высота шрифта – не менее 3,5мм для машинописных и не менее 5 мм – для рукописных надписей.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Изображение вагона с размещенным на нем грузом выполняется, как правило, в масштабе 1:50 в трех проекциях: главный вид, вид сверху, вид с торца (как правило, слева). Допускается взамен вида слева размещать при необходимости вид справа, поперечное сечение либо разрез. Вид с торца допускается выполнять в более крупном масштабе, чем остальные виды. Допускается выполнять схему в масштабе 1:25 для большей ясности изображения грузов и реквизитов крепления сложной конфигурации.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 xml:space="preserve">Железнодорожный подвижной состав изображается упрощенно. На платформах боковые борта на главном виде и торцевые борта на виде с торца, как правило, не показываются. В технических требованиях должны быть приведены указания о состоянии бортов и необходимости их закрепления. На всех видах показывают стоечные скобы (боковые и торцовые). В полувагонах на главном виде показывают расположение поперечных балок, а на виде сверху – состояние торцовых дверей (закрытое или открытое) и торцовые порожки. 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 xml:space="preserve">Очертания мест груза должны давать ясное представление об их конфигурации, о габаритах, базовых поверхностях (опорных и </w:t>
      </w:r>
      <w:r w:rsidRPr="00C02B14">
        <w:rPr>
          <w:rFonts w:eastAsia="Times New Roman"/>
          <w:lang w:eastAsia="ru-RU"/>
        </w:rPr>
        <w:lastRenderedPageBreak/>
        <w:t>упорных), их положении относительно вагона и соседних грузовых единиц, расположении крепежных устройств.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 xml:space="preserve">Деревянные элементы крепления (подкладки, прокладки, упорные и распорные бруски) должны быть выделены штриховкой. Для пояснения устройства элементов (вырезки, врезки, крепление друг к другу) приводятся соответствующие разрезы и сечения. 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Растяжки, обвязки, стяжки из проволоки допускается показывать волнистой линией. Особые условия по закреплению концов растяжек и обвязок показываются на вырезаемых узлах и отмечаются в технических требованиях.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5. На схеме приводятся следующие размеры: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габаритные размеры груза: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максимальная высота верхних поверхностей или наиболее выступающих частей груза относительно уровня головок рельсов (УГР);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высота подкладок (площадок турникетных опор), на которые опирается груз от УГР, и место их расположения относительно продольной и поперечной плоскостей симметрии вагона;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координаты расположения грузовых единиц относительно кузова вагона, площадок турникетных опор;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минимальные допускаемые зазоры между грузом и полом вагона прикрытия;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база сцепа вагонов;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координаты центров тяжести грузовых единиц ЦТ</w:t>
      </w:r>
      <w:r w:rsidRPr="00C02B14">
        <w:rPr>
          <w:rFonts w:eastAsia="Times New Roman"/>
          <w:vertAlign w:val="subscript"/>
          <w:lang w:eastAsia="ru-RU"/>
        </w:rPr>
        <w:t>гр</w:t>
      </w:r>
      <w:r w:rsidRPr="00C02B14">
        <w:rPr>
          <w:rFonts w:eastAsia="Times New Roman"/>
          <w:lang w:eastAsia="ru-RU"/>
        </w:rPr>
        <w:t xml:space="preserve"> относительно их базовых поверхностей, продольной и поперечной плоскостей симметрии вагона;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координаты общего центра тяжести груза ЦТ</w:t>
      </w:r>
      <w:r w:rsidRPr="00C02B14">
        <w:rPr>
          <w:rFonts w:eastAsia="Times New Roman"/>
          <w:vertAlign w:val="subscript"/>
          <w:lang w:eastAsia="ru-RU"/>
        </w:rPr>
        <w:t>гр</w:t>
      </w:r>
      <w:r w:rsidRPr="00C02B14">
        <w:rPr>
          <w:rFonts w:eastAsia="Times New Roman"/>
          <w:lang w:eastAsia="ru-RU"/>
        </w:rPr>
        <w:t xml:space="preserve"> относительно пола и продольной плоскости симметрии вагона (на виде слева), поперечной плоскости симметрии (на главном виде);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координаты общего центра тяжести вагона с грузом ЦТо относительно УГР, продольной и поперечной плоскостей симметрии вагона;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высота пола вагонов над УГР.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6. В спецификации указываются позиционные обозначения, наименования элементов крепления груза, их параметры, количество, масса, применяемые материалы с указанием стандартов.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 xml:space="preserve">7. Схема утверждается грузоотправителем, содержит полное наименование отправителя, должность утверждающего лица, его фамилию и инициалы, личную подпись, дату. Реквизиты утверждения располагаются преимущественно в правом верхнем углу листа. Схема согласовывается и регистрируется отделением Белорусской железной дороги (далее – отделением дороги) в установленном Положением </w:t>
      </w:r>
      <w:r w:rsidRPr="00C02B14">
        <w:rPr>
          <w:rFonts w:eastAsia="Times New Roman"/>
          <w:lang w:eastAsia="ru-RU"/>
        </w:rPr>
        <w:lastRenderedPageBreak/>
        <w:t>порядке. В основной надписи, которая выполняется согласно ЕСКД, в соответствующих графах указываются: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наименование чертежа размещения и крепления груза в вагоне или контейнере;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номер схемы;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наименование организации, разработавшей схему;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фамилии должностных лиц, разработавших и проверивших схему;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масштаб основных проекций размещения и крепления груза в вагоне или контейнере.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8. Эскиз содержит: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наименование груза;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тип (при необходимости модель) и основные характеристики вагона, используемого для перевозки груза;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ссылку на пункт ТУ (НТУ), в соответствии с которым выполняются размещение и крепление груза;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схематичное изображение вагона с размещенным на нем грузом (не менее чем в 2-х проекциях), средствами крепления, а также указания по устройству крепления;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перечень грузовых единиц, их габаритные размеры и массу (в табличной форме), а также общую массу груза с учетом массы реквизитов крепления;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величину площади наветренной поверхности вагона с грузом;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реквизиты утверждения эскиза грузоотправителем (с указанием подписи, должности, фамилии, инициалов лица, утвердившего эскиз, даты утверждения эскиза, печати организации);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другие данные, подтверждающие, что способ размещения и крепления груза отвечает требованиям ТУ;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номер эскиза (пример: эскиз № Э-1/001-2019).</w:t>
      </w:r>
    </w:p>
    <w:p w:rsidR="00C02B14" w:rsidRPr="00C02B14" w:rsidRDefault="00C02B14" w:rsidP="00C02B14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9. При необходимости использования грузоотправителем НТУ, чертежа, эскиза, утвержденных другим грузоотправителем и согласованных в установленном порядке, на станцию погрузки, Линейный центр транспортного обслуживания (далее – ЛЦТО) представляются:</w:t>
      </w:r>
    </w:p>
    <w:p w:rsidR="00C02B14" w:rsidRPr="00C02B14" w:rsidRDefault="00C02B14" w:rsidP="00C02B14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 xml:space="preserve">письменное обращение с обоснованием необходимости использования схемы, утвержденной другим грузоотправителем, и подтверждением своей ответственности за используемую схему, в том числе в части расчетов, схем, прочности узлов и деталей груза, предназначенных для постановки крепления; </w:t>
      </w:r>
    </w:p>
    <w:p w:rsidR="00C02B14" w:rsidRPr="00C02B14" w:rsidRDefault="00C02B14" w:rsidP="00C02B14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письменное согласие грузоотправителя – владельца НТУ, чертежа, эскиза на использование утвержденных им указанных документов. Данное согласие оформляется на бланке организации в произвольной форме;</w:t>
      </w:r>
    </w:p>
    <w:p w:rsidR="00C02B14" w:rsidRPr="00C02B14" w:rsidRDefault="00C02B14" w:rsidP="00C02B14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lastRenderedPageBreak/>
        <w:t xml:space="preserve">один экземпляр НТУ, чертежа, эскиза. В случае необходимости второй экземпляр предъявляется комиссии отделения дороги для прохождения проверки знаний. 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1</w:t>
      </w:r>
      <w:r w:rsidR="00CD160A">
        <w:rPr>
          <w:rFonts w:eastAsia="Times New Roman"/>
          <w:lang w:eastAsia="ru-RU"/>
        </w:rPr>
        <w:t>0</w:t>
      </w:r>
      <w:r w:rsidRPr="00C02B14">
        <w:rPr>
          <w:rFonts w:eastAsia="Times New Roman"/>
          <w:lang w:eastAsia="ru-RU"/>
        </w:rPr>
        <w:t>. Разработанный в соответствии с положениями главы 1 ТУ и утвержденный отправителем проект МТУ первоначально представляется в четырех экземплярах с сопроводительным письмом в отделение дороги станции погрузки для рассмотрения. В письме отправитель дополнительно подтверждает: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оплату за проведение работ по экспериментальной проверке способа размещения и крепления груза по установленным тарифам;</w:t>
      </w:r>
    </w:p>
    <w:p w:rsidR="00C02B14" w:rsidRPr="00C02B14" w:rsidRDefault="00C40D19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не предъявление</w:t>
      </w:r>
      <w:r w:rsidR="00C02B14" w:rsidRPr="00C02B14">
        <w:rPr>
          <w:rFonts w:eastAsia="Times New Roman"/>
          <w:lang w:eastAsia="ru-RU"/>
        </w:rPr>
        <w:t xml:space="preserve"> прав на разработанные им МТУ (после утверждения МТУ могут использоваться всеми отправителями).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Решение о возможности использования другими грузоотправителями Белорусской железной дороги принимается Управлением Белорусской железной дороги.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 xml:space="preserve">Представленное письмо хранится в отделении дороги вместе с проектом МТУ. 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1</w:t>
      </w:r>
      <w:r w:rsidR="00C40D19">
        <w:rPr>
          <w:rFonts w:eastAsia="Times New Roman"/>
          <w:lang w:eastAsia="ru-RU"/>
        </w:rPr>
        <w:t>1</w:t>
      </w:r>
      <w:r w:rsidRPr="00C02B14">
        <w:rPr>
          <w:rFonts w:eastAsia="Times New Roman"/>
          <w:lang w:eastAsia="ru-RU"/>
        </w:rPr>
        <w:t>. Необходимые минимальные требования к содержанию проекта МТУ регламентированы пунктом 13 главы 1 ТУ. При этом МТУ могут содержать принципиальные схемы размещения и крепления с их описанием для возможности применения такого МТУ для разных размеров и конфигураций изделий. При этом положениями МТУ предусматривается представление на станцию погрузки грузоотправителем заблаговременно до начала погрузки эскиза с указанием в нем параметров груза, подтверждающих, что способ размещения и крепления соответствует МТУ.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1</w:t>
      </w:r>
      <w:r w:rsidR="00C40D19">
        <w:rPr>
          <w:rFonts w:eastAsia="Times New Roman"/>
          <w:lang w:eastAsia="ru-RU"/>
        </w:rPr>
        <w:t>2</w:t>
      </w:r>
      <w:r w:rsidRPr="00C02B14">
        <w:rPr>
          <w:rFonts w:eastAsia="Times New Roman"/>
          <w:lang w:eastAsia="ru-RU"/>
        </w:rPr>
        <w:t>. Рассмотрение проекта МТУ в отделении дороги осуществляется специалистами отделов: грузового, пути, подвижного состава. По результатам проверки проект МТУ согласовывается начальниками (их заместителями) отделов грузово</w:t>
      </w:r>
      <w:r w:rsidR="00C40D19">
        <w:rPr>
          <w:rFonts w:eastAsia="Times New Roman"/>
          <w:lang w:eastAsia="ru-RU"/>
        </w:rPr>
        <w:t>й работы</w:t>
      </w:r>
      <w:r w:rsidRPr="00C02B14">
        <w:rPr>
          <w:rFonts w:eastAsia="Times New Roman"/>
          <w:lang w:eastAsia="ru-RU"/>
        </w:rPr>
        <w:t>, подвижного состава, пути (при необходимости) и руководителем отделения дороги. Отметки о согласовании проставляются на схеме размещения и крепления груза.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1</w:t>
      </w:r>
      <w:r w:rsidR="00C40D19">
        <w:rPr>
          <w:rFonts w:eastAsia="Times New Roman"/>
          <w:lang w:eastAsia="ru-RU"/>
        </w:rPr>
        <w:t>3</w:t>
      </w:r>
      <w:r w:rsidRPr="00C02B14">
        <w:rPr>
          <w:rFonts w:eastAsia="Times New Roman"/>
          <w:lang w:eastAsia="ru-RU"/>
        </w:rPr>
        <w:t xml:space="preserve">. При положительном результате рассмотрения проводится экспериментальная проверка надежности предлагаемого в проекте МТУ способа размещения и крепления груза. При отрицательном результате рассмотрения проект МТУ возвращается отправителю на доработку. 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1</w:t>
      </w:r>
      <w:r w:rsidR="00C40D19">
        <w:rPr>
          <w:rFonts w:eastAsia="Times New Roman"/>
          <w:lang w:eastAsia="ru-RU"/>
        </w:rPr>
        <w:t>4</w:t>
      </w:r>
      <w:r w:rsidRPr="00C02B14">
        <w:rPr>
          <w:rFonts w:eastAsia="Times New Roman"/>
          <w:lang w:eastAsia="ru-RU"/>
        </w:rPr>
        <w:t>. Экспериментальная проверка способа размещения и крепления груза осуществляется в соответствии с методикой, изложенной в главе 1 ТУ, на договорной основе по соглашению между отделением дороги и заинтересованной организацией.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lastRenderedPageBreak/>
        <w:t>1</w:t>
      </w:r>
      <w:r w:rsidR="00C40D19">
        <w:rPr>
          <w:rFonts w:eastAsia="Times New Roman"/>
          <w:lang w:eastAsia="ru-RU"/>
        </w:rPr>
        <w:t>5</w:t>
      </w:r>
      <w:r w:rsidRPr="00C02B14">
        <w:rPr>
          <w:rFonts w:eastAsia="Times New Roman"/>
          <w:lang w:eastAsia="ru-RU"/>
        </w:rPr>
        <w:t>. Организация экспериментальной проверки способа размещения и крепления груза, предусмотренного проектом МТУ (испытания на соударения, опытные перевозки и при необходимости поездные испытания), а также определение сроков и места проведения экспериментальной проверки, порядок выделения и подачи вагонов для участия в испытаниях, при необходимости определение полигона (маршрута) для поездных испытаний, а также порядка сопровождения вагонов при поездных испытаниях, возлагается на комиссию отделения дороги в составе: начальников (их заместителей) отделов грузов</w:t>
      </w:r>
      <w:r w:rsidR="00C40D19">
        <w:rPr>
          <w:rFonts w:eastAsia="Times New Roman"/>
          <w:lang w:eastAsia="ru-RU"/>
        </w:rPr>
        <w:t>ой работы</w:t>
      </w:r>
      <w:r w:rsidRPr="00C02B14">
        <w:rPr>
          <w:rFonts w:eastAsia="Times New Roman"/>
          <w:lang w:eastAsia="ru-RU"/>
        </w:rPr>
        <w:t xml:space="preserve"> (председатель комиссии), подвижного состава, пути, ревизора по безопасности движения, руководителя станции погрузки, представителя отправителя. При необходимости в состав комиссии по согласованию со службами грузовой работы и внешнеэкономической деятельности, перевозок, пути, вагонного хозяйства могут включаться причастные специалисты указанных служб Управления Белорусской железной дороги.  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1</w:t>
      </w:r>
      <w:r w:rsidR="00C40D19">
        <w:rPr>
          <w:rFonts w:eastAsia="Times New Roman"/>
          <w:lang w:eastAsia="ru-RU"/>
        </w:rPr>
        <w:t>6</w:t>
      </w:r>
      <w:r w:rsidRPr="00C02B14">
        <w:rPr>
          <w:rFonts w:eastAsia="Times New Roman"/>
          <w:lang w:eastAsia="ru-RU"/>
        </w:rPr>
        <w:t>. По результатам экспериментальной проверки разрабатывается уточненный проект МТУ в четырех экземплярах, который утверждается грузоотправителем, согласовывается в порядке, установленном пунктом 1</w:t>
      </w:r>
      <w:r w:rsidR="00F73C48">
        <w:rPr>
          <w:rFonts w:eastAsia="Times New Roman"/>
          <w:lang w:eastAsia="ru-RU"/>
        </w:rPr>
        <w:t>2</w:t>
      </w:r>
      <w:r w:rsidRPr="00C02B14">
        <w:rPr>
          <w:rFonts w:eastAsia="Times New Roman"/>
          <w:lang w:eastAsia="ru-RU"/>
        </w:rPr>
        <w:t xml:space="preserve"> Положения, и представляется вместе с актами испытаний на соударения, опытных перевозок, и, при необходимости, поездных испытаний в службу грузовой работы и внешнеэкономической деятельности для окончательной проверки причастными специалистами служб грузовой работы и внешнеэкономической деятельности, пути, вагонного хозяйства и согласования начальниками (их заместителями) указанных служб.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1</w:t>
      </w:r>
      <w:r w:rsidR="00F73C48">
        <w:rPr>
          <w:rFonts w:eastAsia="Times New Roman"/>
          <w:lang w:eastAsia="ru-RU"/>
        </w:rPr>
        <w:t>7</w:t>
      </w:r>
      <w:r w:rsidRPr="00C02B14">
        <w:rPr>
          <w:rFonts w:eastAsia="Times New Roman"/>
          <w:lang w:eastAsia="ru-RU"/>
        </w:rPr>
        <w:t>. Утвержденные МТУ регистрируются службой грузовой работы и внешнеэкономической деятельности в специальном журнале с присвоением номера, который проставляется на титульном листе МТУ. Образец титульного листа МТУ, а также образец заполнения журнала регистрации МТУ приведены в приложениях 1 и 2 к Положению.</w:t>
      </w:r>
    </w:p>
    <w:p w:rsidR="00C02B14" w:rsidRPr="00C02B14" w:rsidRDefault="00F73C48" w:rsidP="00C02B14">
      <w:pPr>
        <w:spacing w:after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18</w:t>
      </w:r>
      <w:r w:rsidR="00C02B14" w:rsidRPr="00C02B14">
        <w:rPr>
          <w:rFonts w:eastAsia="Times New Roman"/>
          <w:lang w:eastAsia="ru-RU"/>
        </w:rPr>
        <w:t xml:space="preserve">. Контрольный экземпляр МТУ, включая акты о результатах экспериментальной проверки, хранится в службе грузовой работы и внешнеэкономической деятельности, второй – у отправителя – разработчика МТУ, третий – в отделении дороги, согласовавшем МТУ, четвертый – направляется на станцию первоначальной погрузки. </w:t>
      </w:r>
    </w:p>
    <w:p w:rsidR="00C02B14" w:rsidRPr="00C02B14" w:rsidRDefault="00F73C48" w:rsidP="00C02B14">
      <w:pPr>
        <w:spacing w:after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19</w:t>
      </w:r>
      <w:r w:rsidR="00C02B14" w:rsidRPr="00C02B14">
        <w:rPr>
          <w:rFonts w:eastAsia="Times New Roman"/>
          <w:lang w:eastAsia="ru-RU"/>
        </w:rPr>
        <w:t xml:space="preserve">. Экземпляр МТУ и информация о возможности их использования другими отправителями направляются службой грузовой работы и внешнеэкономической деятельности в отделения дороги. 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2</w:t>
      </w:r>
      <w:r w:rsidR="00F73C48">
        <w:rPr>
          <w:rFonts w:eastAsia="Times New Roman"/>
          <w:lang w:eastAsia="ru-RU"/>
        </w:rPr>
        <w:t>0</w:t>
      </w:r>
      <w:r w:rsidRPr="00C02B14">
        <w:rPr>
          <w:rFonts w:eastAsia="Times New Roman"/>
          <w:lang w:eastAsia="ru-RU"/>
        </w:rPr>
        <w:t xml:space="preserve">. Если при перевозке груза, погруженного по МТУ, имели место случаи нарушения безопасности движения, необеспечения сохранности груза, железнодорожного подвижного состава, которые явились </w:t>
      </w:r>
      <w:r w:rsidRPr="00C02B14">
        <w:rPr>
          <w:rFonts w:eastAsia="Times New Roman"/>
          <w:lang w:eastAsia="ru-RU"/>
        </w:rPr>
        <w:lastRenderedPageBreak/>
        <w:t>следствием использования МТУ, действие МТУ должно быть приостановлено или отменено. Окончательное решение о необходимости приостановки или отмены МТУ принимается службой грузовой работы и внешнеэкономической деятельности.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2</w:t>
      </w:r>
      <w:r w:rsidR="00F73C48">
        <w:rPr>
          <w:rFonts w:eastAsia="Times New Roman"/>
          <w:lang w:eastAsia="ru-RU"/>
        </w:rPr>
        <w:t>1</w:t>
      </w:r>
      <w:r w:rsidRPr="00C02B14">
        <w:rPr>
          <w:rFonts w:eastAsia="Times New Roman"/>
          <w:lang w:eastAsia="ru-RU"/>
        </w:rPr>
        <w:t xml:space="preserve">. Срок действия МТУ – бессрочно.  </w:t>
      </w:r>
    </w:p>
    <w:p w:rsidR="00C02B14" w:rsidRPr="00C02B14" w:rsidRDefault="00F73C48" w:rsidP="00C02B14">
      <w:pPr>
        <w:spacing w:after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22</w:t>
      </w:r>
      <w:r w:rsidR="00C02B14" w:rsidRPr="00C02B14">
        <w:rPr>
          <w:rFonts w:eastAsia="Times New Roman"/>
          <w:lang w:eastAsia="ru-RU"/>
        </w:rPr>
        <w:t>. Изменения и дополнения в МТУ вносятся в случаях: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выявления неточностей, недостатков в действующих МТУ;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совершенствования МТУ;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 xml:space="preserve">внесения изменений в нормативные документы, которые использовались при разработке МТУ, влияющие на размещение и крепление груза (при необходимости). </w:t>
      </w:r>
    </w:p>
    <w:p w:rsidR="00C02B14" w:rsidRPr="00C02B14" w:rsidRDefault="00F73C48" w:rsidP="00C02B14">
      <w:pPr>
        <w:spacing w:after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23</w:t>
      </w:r>
      <w:r w:rsidR="00C02B14" w:rsidRPr="00C02B14">
        <w:rPr>
          <w:rFonts w:eastAsia="Times New Roman"/>
          <w:lang w:eastAsia="ru-RU"/>
        </w:rPr>
        <w:t xml:space="preserve">. Необходимость внесения изменений и дополнений в действующие МТУ определяется отделением дороги совместно с заинтересованным отправителем. 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2</w:t>
      </w:r>
      <w:r w:rsidR="00F73C48">
        <w:rPr>
          <w:rFonts w:eastAsia="Times New Roman"/>
          <w:lang w:eastAsia="ru-RU"/>
        </w:rPr>
        <w:t>4</w:t>
      </w:r>
      <w:r w:rsidRPr="00C02B14">
        <w:rPr>
          <w:rFonts w:eastAsia="Times New Roman"/>
          <w:lang w:eastAsia="ru-RU"/>
        </w:rPr>
        <w:t xml:space="preserve">. Порядок внесения изменений в МТУ аналогичен порядку разработки и согласования МТУ. Необходимость проведения экспериментальной проверки способа размещения и крепления груза при внесении изменений и дополнений в МТУ определяется в процессе их рассмотрения. 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2</w:t>
      </w:r>
      <w:r w:rsidR="00F73C48">
        <w:rPr>
          <w:rFonts w:eastAsia="Times New Roman"/>
          <w:lang w:eastAsia="ru-RU"/>
        </w:rPr>
        <w:t>5</w:t>
      </w:r>
      <w:r w:rsidRPr="00C02B14">
        <w:rPr>
          <w:rFonts w:eastAsia="Times New Roman"/>
          <w:lang w:eastAsia="ru-RU"/>
        </w:rPr>
        <w:t xml:space="preserve">. Разработанный в соответствии с положениями главы 1 ТУ и утвержденный отправителем проект НТУ представляется не позднее, чем за пять рабочих дней до дня погрузки, в трех экземплярах с сопроводительным письмом в отделение дороги станции погрузки для рассмотрения. 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2</w:t>
      </w:r>
      <w:r w:rsidR="00F73C48">
        <w:rPr>
          <w:rFonts w:eastAsia="Times New Roman"/>
          <w:lang w:eastAsia="ru-RU"/>
        </w:rPr>
        <w:t>6</w:t>
      </w:r>
      <w:r w:rsidRPr="00C02B14">
        <w:rPr>
          <w:rFonts w:eastAsia="Times New Roman"/>
          <w:lang w:eastAsia="ru-RU"/>
        </w:rPr>
        <w:t>. Необходимые минимальные требования к содержанию проекта НТУ регламентированы пунктом 13 главы 1 ТУ. При этом НТУ могут содержать принципиальные схемы размещения и крепления с их описанием для возможности применения такого НТУ для разных размеров и конфигураций изделий. При этом положениями НТУ предусматривается представление отправителем до начала погрузки на станцию погрузки эскиза с указанием в нем параметров груза, подтверждающих, что способ размещения и крепления соответствует НТУ.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2</w:t>
      </w:r>
      <w:r w:rsidR="00B06F01">
        <w:rPr>
          <w:rFonts w:eastAsia="Times New Roman"/>
          <w:lang w:eastAsia="ru-RU"/>
        </w:rPr>
        <w:t>7</w:t>
      </w:r>
      <w:r w:rsidRPr="00C02B14">
        <w:rPr>
          <w:rFonts w:eastAsia="Times New Roman"/>
          <w:lang w:eastAsia="ru-RU"/>
        </w:rPr>
        <w:t>. НТУ рассматриваются руководителями отделов грузово</w:t>
      </w:r>
      <w:r w:rsidR="00B06F01">
        <w:rPr>
          <w:rFonts w:eastAsia="Times New Roman"/>
          <w:lang w:eastAsia="ru-RU"/>
        </w:rPr>
        <w:t>й работы</w:t>
      </w:r>
      <w:r w:rsidRPr="00C02B14">
        <w:rPr>
          <w:rFonts w:eastAsia="Times New Roman"/>
          <w:lang w:eastAsia="ru-RU"/>
        </w:rPr>
        <w:t>, подвижного состава, при необходимости – пути, а также работниками, назначаемыми приказом руководителя отделения дороги.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2</w:t>
      </w:r>
      <w:r w:rsidR="00B06F01">
        <w:rPr>
          <w:rFonts w:eastAsia="Times New Roman"/>
          <w:lang w:eastAsia="ru-RU"/>
        </w:rPr>
        <w:t>8</w:t>
      </w:r>
      <w:r w:rsidRPr="00C02B14">
        <w:rPr>
          <w:rFonts w:eastAsia="Times New Roman"/>
          <w:lang w:eastAsia="ru-RU"/>
        </w:rPr>
        <w:t>. В соответствии с методикой, изложенной в главе 1 ТУ, на договорной основе по соглашению между отделением дороги и заинтересованной организацией по итогам рассмотрения проекта НТУ может проводиться экспериментальная проверка способа размещения и крепления груза. Решение о необходимости проведения данной проверки принимается отделением дороги.</w:t>
      </w:r>
    </w:p>
    <w:p w:rsidR="00C02B14" w:rsidRPr="00C02B14" w:rsidRDefault="00B06F01" w:rsidP="00C02B14">
      <w:pPr>
        <w:spacing w:after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29</w:t>
      </w:r>
      <w:r w:rsidR="00C02B14" w:rsidRPr="00C02B14">
        <w:rPr>
          <w:rFonts w:eastAsia="Times New Roman"/>
          <w:lang w:eastAsia="ru-RU"/>
        </w:rPr>
        <w:t>. Согласование НТУ производится лицами, участвующими в рассмотрении НТУ. Фамилии, подписи и должности (телеграфные индексы) лиц, согласовавших НТУ, проставляются непосредственно на схеме НТУ. Окончательное согласование НТУ со стороны перевозчика осуществляется руководителем отделения дороги на титульном листе НТУ. Образец титульного листа НТУ, а также образец заполнения журнала регистрации НТУ приведены в приложениях 3 и 4 к Положению.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3</w:t>
      </w:r>
      <w:r w:rsidR="00B06F01">
        <w:rPr>
          <w:rFonts w:eastAsia="Times New Roman"/>
          <w:lang w:eastAsia="ru-RU"/>
        </w:rPr>
        <w:t>0</w:t>
      </w:r>
      <w:r w:rsidRPr="00C02B14">
        <w:rPr>
          <w:rFonts w:eastAsia="Times New Roman"/>
          <w:lang w:eastAsia="ru-RU"/>
        </w:rPr>
        <w:t>. Срок действия НТУ – бессрочно. Отделением дороги по согласованию с отправителем может устанавливаться иной срок действия НТУ (например, только на разовую погрузку).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Изменения и дополнения в НТУ вносятся в случаях: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выявления неточностей, недостатков в действующих НТУ;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совершенствования НТУ;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 xml:space="preserve">внесения изменений в нормативные документы, которые использовались при разработке НТУ, влияющие на размещение и крепление груза (при необходимости). 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3</w:t>
      </w:r>
      <w:r w:rsidR="00B06F01">
        <w:rPr>
          <w:rFonts w:eastAsia="Times New Roman"/>
          <w:lang w:eastAsia="ru-RU"/>
        </w:rPr>
        <w:t>1</w:t>
      </w:r>
      <w:r w:rsidRPr="00C02B14">
        <w:rPr>
          <w:rFonts w:eastAsia="Times New Roman"/>
          <w:lang w:eastAsia="ru-RU"/>
        </w:rPr>
        <w:t xml:space="preserve">. Утвержденные НТУ регистрируются в </w:t>
      </w:r>
      <w:r w:rsidR="00B06F01" w:rsidRPr="00C02B14">
        <w:rPr>
          <w:rFonts w:eastAsia="Times New Roman"/>
          <w:lang w:eastAsia="ru-RU"/>
        </w:rPr>
        <w:t xml:space="preserve">отделе </w:t>
      </w:r>
      <w:r w:rsidRPr="00C02B14">
        <w:rPr>
          <w:rFonts w:eastAsia="Times New Roman"/>
          <w:lang w:eastAsia="ru-RU"/>
        </w:rPr>
        <w:t>грузово</w:t>
      </w:r>
      <w:r w:rsidR="00B06F01">
        <w:rPr>
          <w:rFonts w:eastAsia="Times New Roman"/>
          <w:lang w:eastAsia="ru-RU"/>
        </w:rPr>
        <w:t>й работы</w:t>
      </w:r>
      <w:r w:rsidRPr="00C02B14">
        <w:rPr>
          <w:rFonts w:eastAsia="Times New Roman"/>
          <w:lang w:eastAsia="ru-RU"/>
        </w:rPr>
        <w:t xml:space="preserve"> отделения дороги в журнале регистрации НТУ с присвоением номера, который проставляется на титульном листе НТУ.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Пример обозначения номера НТУ: НТУ № 1/001-2019, где: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1 – номер отделения дороги, согласовавшего НТУ;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001 – регистрационный (порядковый) номер в Журнале регистрации НТУ;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2019 – год согласования НТУ.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3</w:t>
      </w:r>
      <w:r w:rsidR="00B06F01">
        <w:rPr>
          <w:rFonts w:eastAsia="Times New Roman"/>
          <w:lang w:eastAsia="ru-RU"/>
        </w:rPr>
        <w:t>2</w:t>
      </w:r>
      <w:r w:rsidRPr="00C02B14">
        <w:rPr>
          <w:rFonts w:eastAsia="Times New Roman"/>
          <w:lang w:eastAsia="ru-RU"/>
        </w:rPr>
        <w:t xml:space="preserve">. Контрольный экземпляр НТУ, включая акты о результатах экспериментальной проверки (в случае ее выполнения), хранится в отделении дороги, согласовавшем НТУ, второй – отдается отправителю, третий – направляется на станцию погрузки. 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3</w:t>
      </w:r>
      <w:r w:rsidR="00B06F01">
        <w:rPr>
          <w:rFonts w:eastAsia="Times New Roman"/>
          <w:lang w:eastAsia="ru-RU"/>
        </w:rPr>
        <w:t>3</w:t>
      </w:r>
      <w:r w:rsidRPr="00C02B14">
        <w:rPr>
          <w:rFonts w:eastAsia="Times New Roman"/>
          <w:lang w:eastAsia="ru-RU"/>
        </w:rPr>
        <w:t>. Образец титульного листа НТУ, а также образец заполнения журнала регистрации НТУ приведены в приложениях 3 и 4 к Положению.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3</w:t>
      </w:r>
      <w:r w:rsidR="00B06F01">
        <w:rPr>
          <w:rFonts w:eastAsia="Times New Roman"/>
          <w:lang w:eastAsia="ru-RU"/>
        </w:rPr>
        <w:t>4</w:t>
      </w:r>
      <w:r w:rsidRPr="00C02B14">
        <w:rPr>
          <w:rFonts w:eastAsia="Times New Roman"/>
          <w:lang w:eastAsia="ru-RU"/>
        </w:rPr>
        <w:t>. Порядок внесения изменений в НТУ аналогичен порядку его разработки, утверждения и согласования.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3</w:t>
      </w:r>
      <w:r w:rsidR="00B06F01">
        <w:rPr>
          <w:rFonts w:eastAsia="Times New Roman"/>
          <w:lang w:eastAsia="ru-RU"/>
        </w:rPr>
        <w:t>5</w:t>
      </w:r>
      <w:r w:rsidRPr="00C02B14">
        <w:rPr>
          <w:rFonts w:eastAsia="Times New Roman"/>
          <w:lang w:eastAsia="ru-RU"/>
        </w:rPr>
        <w:t>. НТУ, согласованные на одном из отделений дороги, могут использоваться отправителем, разработавшим и утвердившим данные НТУ, для осуществления размещения и крепления груза в вагонах на всех станциях Белорусской железной дороги. В случае недостаточного количества оригиналов экземпляров НТУ для осуществления погрузки, отправитель может представить на станцию погрузки копию НТУ, заверенную уполномоченным лицом отделения дороги. Заверение производится на титульном листе и схеме НТУ.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lastRenderedPageBreak/>
        <w:t>3</w:t>
      </w:r>
      <w:r w:rsidR="000C16F2">
        <w:rPr>
          <w:rFonts w:eastAsia="Times New Roman"/>
          <w:lang w:eastAsia="ru-RU"/>
        </w:rPr>
        <w:t>6</w:t>
      </w:r>
      <w:r w:rsidRPr="00C02B14">
        <w:rPr>
          <w:rFonts w:eastAsia="Times New Roman"/>
          <w:lang w:eastAsia="ru-RU"/>
        </w:rPr>
        <w:t>. При выявлении недостатков в действующих НТУ они подлежат немедленной отмене отделением дороги, согласовавшим НТУ, с информированием причастных работников, в том числе станций, отправителя.</w:t>
      </w:r>
    </w:p>
    <w:p w:rsidR="00C02B14" w:rsidRPr="00C02B14" w:rsidRDefault="00C02B14" w:rsidP="00C02B14">
      <w:pPr>
        <w:widowControl w:val="0"/>
        <w:autoSpaceDE w:val="0"/>
        <w:autoSpaceDN w:val="0"/>
        <w:adjustRightInd w:val="0"/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3</w:t>
      </w:r>
      <w:r w:rsidR="000C16F2">
        <w:rPr>
          <w:rFonts w:eastAsia="Times New Roman"/>
          <w:lang w:eastAsia="ru-RU"/>
        </w:rPr>
        <w:t>7</w:t>
      </w:r>
      <w:r w:rsidRPr="00C02B14">
        <w:rPr>
          <w:rFonts w:eastAsia="Times New Roman"/>
          <w:lang w:eastAsia="ru-RU"/>
        </w:rPr>
        <w:t>. Порядок согласования и сроки действия чертежей, выполненных в соответствии с Инструкцией по перевозке негабаритных и тяжеловесных грузов на железных дорогах государств – участников СНГ, Латвийской Республики, Литовской Республики, Эстонской Республики, утвержденной решением 30 заседания Совета по железнодорожному транспорту государств – участников Содружества, устанавливаются отдельным локальным правовым актом Белорусской железной дороги.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3</w:t>
      </w:r>
      <w:r w:rsidR="000C16F2">
        <w:rPr>
          <w:rFonts w:eastAsia="Times New Roman"/>
          <w:lang w:eastAsia="ru-RU"/>
        </w:rPr>
        <w:t>8</w:t>
      </w:r>
      <w:r w:rsidRPr="00C02B14">
        <w:rPr>
          <w:rFonts w:eastAsia="Times New Roman"/>
          <w:lang w:eastAsia="ru-RU"/>
        </w:rPr>
        <w:t xml:space="preserve">. Разработка эскиза осуществляется при осуществлении размещения и крепления груза в соответствии с главой 5 ТУ, а также в случае, когда способ размещения и крепления определенного наименования груза предусмотрен в </w:t>
      </w:r>
      <w:hyperlink r:id="rId7" w:history="1">
        <w:r w:rsidRPr="00C02B14">
          <w:rPr>
            <w:rFonts w:eastAsia="Times New Roman"/>
            <w:lang w:eastAsia="ru-RU"/>
          </w:rPr>
          <w:t>ТУ</w:t>
        </w:r>
      </w:hyperlink>
      <w:r w:rsidRPr="00C02B14">
        <w:rPr>
          <w:rFonts w:eastAsia="Times New Roman"/>
          <w:lang w:eastAsia="ru-RU"/>
        </w:rPr>
        <w:t>, МТУ, НТУ однако отсутствует необходимая схема для конкретного типоразмера груза этого наименования.</w:t>
      </w:r>
    </w:p>
    <w:p w:rsidR="00C02B14" w:rsidRPr="00C02B14" w:rsidRDefault="000C16F2" w:rsidP="00C02B14">
      <w:pPr>
        <w:spacing w:after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39</w:t>
      </w:r>
      <w:r w:rsidR="00C02B14" w:rsidRPr="00C02B14">
        <w:rPr>
          <w:rFonts w:eastAsia="Times New Roman"/>
          <w:lang w:eastAsia="ru-RU"/>
        </w:rPr>
        <w:t>. Комплект утвержденных отправителем двух экземпляров проекта эскизов представляется им на станцию погрузки (в ЛЦТО) в бумажном виде для согласования.</w:t>
      </w:r>
    </w:p>
    <w:p w:rsidR="00C02B14" w:rsidRPr="00C02B14" w:rsidRDefault="000C16F2" w:rsidP="00C02B14">
      <w:pPr>
        <w:spacing w:after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40</w:t>
      </w:r>
      <w:r w:rsidR="00C02B14" w:rsidRPr="00C02B14">
        <w:rPr>
          <w:rFonts w:eastAsia="Times New Roman"/>
          <w:lang w:eastAsia="ru-RU"/>
        </w:rPr>
        <w:t>. Руководитель станции обеспечивает проверку проекта эскиза, наличия в нем всех необходимых сведений и правильности оформления представленных экземпляров проекта. При обнаружении в ходе проверки недостатков, несоответствий, ошибок в проекте эскиза руководитель станции возвращает все экземпляры отправителю.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4</w:t>
      </w:r>
      <w:r w:rsidR="000C16F2">
        <w:rPr>
          <w:rFonts w:eastAsia="Times New Roman"/>
          <w:lang w:eastAsia="ru-RU"/>
        </w:rPr>
        <w:t>1</w:t>
      </w:r>
      <w:r w:rsidRPr="00C02B14">
        <w:rPr>
          <w:rFonts w:eastAsia="Times New Roman"/>
          <w:lang w:eastAsia="ru-RU"/>
        </w:rPr>
        <w:t>. В случае наличия замечаний начальника станции по проекту эскиза в него вносятся соответствующие изменения и вновь утвержденный проект эскиза представляется в бумажном виде начальнику станции (в ЛЦТО).</w:t>
      </w:r>
    </w:p>
    <w:p w:rsidR="00C02B14" w:rsidRPr="00C02B14" w:rsidRDefault="000C16F2" w:rsidP="00C02B14">
      <w:pPr>
        <w:spacing w:after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42</w:t>
      </w:r>
      <w:r w:rsidR="00C02B14" w:rsidRPr="00C02B14">
        <w:rPr>
          <w:rFonts w:eastAsia="Times New Roman"/>
          <w:lang w:eastAsia="ru-RU"/>
        </w:rPr>
        <w:t>. Руководитель станции после проверки внесенных изменений или дополнений при отсутствии замечаний согласовывает эскиз.</w:t>
      </w: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  <w:r w:rsidRPr="00C02B14">
        <w:rPr>
          <w:rFonts w:eastAsia="Times New Roman"/>
          <w:lang w:eastAsia="ru-RU"/>
        </w:rPr>
        <w:t>4</w:t>
      </w:r>
      <w:r w:rsidR="000C16F2">
        <w:rPr>
          <w:rFonts w:eastAsia="Times New Roman"/>
          <w:lang w:eastAsia="ru-RU"/>
        </w:rPr>
        <w:t>3</w:t>
      </w:r>
      <w:r w:rsidRPr="00C02B14">
        <w:rPr>
          <w:rFonts w:eastAsia="Times New Roman"/>
          <w:lang w:eastAsia="ru-RU"/>
        </w:rPr>
        <w:t>. Срок действия эскиза аналогичен сроку действия соответствующей схемы ТУ, МТУ, НТУ. При этом в случае внесения изменений и дополнений в ТУ, НТУ, МТУ разрабатывается новый эскиз.</w:t>
      </w:r>
    </w:p>
    <w:p w:rsidR="00C02B14" w:rsidRPr="00C02B14" w:rsidRDefault="00C02B14" w:rsidP="00C02B14">
      <w:pPr>
        <w:spacing w:after="0"/>
        <w:ind w:firstLine="720"/>
        <w:outlineLvl w:val="0"/>
        <w:rPr>
          <w:rFonts w:eastAsia="Times New Roman"/>
          <w:bCs/>
          <w:lang w:eastAsia="ru-RU"/>
        </w:rPr>
      </w:pPr>
    </w:p>
    <w:p w:rsidR="00C02B14" w:rsidRP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</w:p>
    <w:p w:rsidR="00C02B14" w:rsidRDefault="00C02B14" w:rsidP="00C02B14">
      <w:pPr>
        <w:spacing w:after="0"/>
        <w:ind w:firstLine="720"/>
        <w:rPr>
          <w:rFonts w:eastAsia="Times New Roman"/>
          <w:lang w:eastAsia="ru-RU"/>
        </w:rPr>
      </w:pPr>
    </w:p>
    <w:p w:rsidR="001F14C5" w:rsidRDefault="001F14C5" w:rsidP="00C02B14">
      <w:pPr>
        <w:spacing w:after="0"/>
        <w:ind w:firstLine="720"/>
        <w:rPr>
          <w:rFonts w:eastAsia="Times New Roman"/>
          <w:lang w:eastAsia="ru-RU"/>
        </w:rPr>
      </w:pPr>
    </w:p>
    <w:p w:rsidR="001F14C5" w:rsidRDefault="001F14C5" w:rsidP="00C02B14">
      <w:pPr>
        <w:spacing w:after="0"/>
        <w:ind w:firstLine="720"/>
        <w:rPr>
          <w:rFonts w:eastAsia="Times New Roman"/>
          <w:lang w:eastAsia="ru-RU"/>
        </w:rPr>
      </w:pPr>
    </w:p>
    <w:p w:rsidR="001F14C5" w:rsidRPr="00C02B14" w:rsidRDefault="001F14C5" w:rsidP="00C02B14">
      <w:pPr>
        <w:spacing w:after="0"/>
        <w:ind w:firstLine="720"/>
        <w:rPr>
          <w:rFonts w:eastAsia="Times New Roman"/>
          <w:lang w:eastAsia="ru-RU"/>
        </w:rPr>
      </w:pPr>
    </w:p>
    <w:p w:rsidR="00C02B14" w:rsidRPr="00C02B14" w:rsidRDefault="001F14C5" w:rsidP="001F14C5">
      <w:pPr>
        <w:spacing w:after="0" w:line="280" w:lineRule="exact"/>
        <w:ind w:left="7371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П</w:t>
      </w:r>
      <w:r w:rsidR="00C02B14" w:rsidRPr="00C02B14">
        <w:rPr>
          <w:rFonts w:eastAsia="Times New Roman"/>
          <w:bCs/>
          <w:sz w:val="28"/>
          <w:szCs w:val="28"/>
          <w:lang w:eastAsia="ru-RU"/>
        </w:rPr>
        <w:t xml:space="preserve">риложение 1 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C02B14">
        <w:rPr>
          <w:rFonts w:eastAsia="Times New Roman"/>
          <w:b/>
          <w:bCs/>
          <w:sz w:val="24"/>
          <w:szCs w:val="24"/>
          <w:lang w:eastAsia="ru-RU"/>
        </w:rPr>
        <w:t xml:space="preserve">  УТВЕРЖДАЮ                       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C02B14">
        <w:rPr>
          <w:rFonts w:eastAsia="Times New Roman"/>
          <w:sz w:val="24"/>
          <w:szCs w:val="24"/>
          <w:lang w:eastAsia="ru-RU"/>
        </w:rPr>
        <w:t xml:space="preserve">  ________________________________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rFonts w:eastAsia="Times New Roman"/>
          <w:b/>
          <w:bCs/>
          <w:sz w:val="20"/>
          <w:szCs w:val="20"/>
          <w:lang w:eastAsia="ru-RU"/>
        </w:rPr>
      </w:pP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rFonts w:eastAsia="Times New Roman"/>
          <w:sz w:val="20"/>
          <w:szCs w:val="20"/>
          <w:lang w:eastAsia="ru-RU"/>
        </w:rPr>
      </w:pPr>
      <w:r w:rsidRPr="00C02B14">
        <w:rPr>
          <w:rFonts w:eastAsia="Times New Roman"/>
          <w:b/>
          <w:bCs/>
          <w:sz w:val="20"/>
          <w:szCs w:val="20"/>
          <w:lang w:eastAsia="ru-RU"/>
        </w:rPr>
        <w:t xml:space="preserve">   </w:t>
      </w:r>
      <w:r w:rsidRPr="00C02B14">
        <w:rPr>
          <w:rFonts w:eastAsia="Times New Roman"/>
          <w:sz w:val="20"/>
          <w:szCs w:val="20"/>
          <w:lang w:eastAsia="ru-RU"/>
        </w:rPr>
        <w:t>_______________________________________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38"/>
        </w:tabs>
        <w:spacing w:after="0"/>
        <w:jc w:val="left"/>
        <w:rPr>
          <w:rFonts w:eastAsia="Times New Roman"/>
          <w:sz w:val="20"/>
          <w:szCs w:val="20"/>
          <w:lang w:eastAsia="ru-RU"/>
        </w:rPr>
      </w:pPr>
      <w:r w:rsidRPr="00C02B14">
        <w:rPr>
          <w:rFonts w:eastAsia="Times New Roman"/>
          <w:sz w:val="20"/>
          <w:szCs w:val="20"/>
          <w:lang w:eastAsia="ru-RU"/>
        </w:rPr>
        <w:t xml:space="preserve">                  (наименование отправителя)              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96"/>
        </w:tabs>
        <w:spacing w:after="0"/>
        <w:jc w:val="left"/>
        <w:rPr>
          <w:rFonts w:eastAsia="Times New Roman"/>
          <w:sz w:val="20"/>
          <w:szCs w:val="20"/>
          <w:lang w:eastAsia="ru-RU"/>
        </w:rPr>
      </w:pPr>
      <w:r w:rsidRPr="00C02B14">
        <w:rPr>
          <w:rFonts w:eastAsia="Times New Roman"/>
          <w:sz w:val="20"/>
          <w:szCs w:val="20"/>
          <w:lang w:eastAsia="ru-RU"/>
        </w:rPr>
        <w:tab/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rFonts w:eastAsia="Times New Roman"/>
          <w:sz w:val="20"/>
          <w:szCs w:val="20"/>
          <w:lang w:eastAsia="ru-RU"/>
        </w:rPr>
      </w:pPr>
      <w:r w:rsidRPr="00C02B14">
        <w:rPr>
          <w:rFonts w:eastAsia="Times New Roman"/>
          <w:b/>
          <w:bCs/>
          <w:sz w:val="20"/>
          <w:szCs w:val="20"/>
          <w:lang w:eastAsia="ru-RU"/>
        </w:rPr>
        <w:t xml:space="preserve">   </w:t>
      </w:r>
      <w:r w:rsidRPr="00C02B14">
        <w:rPr>
          <w:rFonts w:eastAsia="Times New Roman"/>
          <w:sz w:val="20"/>
          <w:szCs w:val="20"/>
          <w:lang w:eastAsia="ru-RU"/>
        </w:rPr>
        <w:t>_____________      _______________________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rFonts w:eastAsia="Times New Roman"/>
          <w:sz w:val="20"/>
          <w:szCs w:val="20"/>
          <w:lang w:eastAsia="ru-RU"/>
        </w:rPr>
      </w:pP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44"/>
        </w:tabs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C02B14">
        <w:rPr>
          <w:rFonts w:eastAsia="Times New Roman"/>
          <w:b/>
          <w:bCs/>
          <w:sz w:val="20"/>
          <w:szCs w:val="20"/>
          <w:lang w:eastAsia="ru-RU"/>
        </w:rPr>
        <w:t xml:space="preserve">   «</w:t>
      </w:r>
      <w:r w:rsidRPr="00C02B14">
        <w:rPr>
          <w:rFonts w:eastAsia="Times New Roman"/>
          <w:sz w:val="20"/>
          <w:szCs w:val="20"/>
          <w:lang w:eastAsia="ru-RU"/>
        </w:rPr>
        <w:t>_________</w:t>
      </w:r>
      <w:r w:rsidRPr="00C02B14">
        <w:rPr>
          <w:rFonts w:eastAsia="Times New Roman"/>
          <w:b/>
          <w:bCs/>
          <w:sz w:val="20"/>
          <w:szCs w:val="20"/>
          <w:lang w:eastAsia="ru-RU"/>
        </w:rPr>
        <w:t xml:space="preserve">»       </w:t>
      </w:r>
      <w:r w:rsidRPr="00C02B14">
        <w:rPr>
          <w:rFonts w:eastAsia="Times New Roman"/>
          <w:sz w:val="20"/>
          <w:szCs w:val="20"/>
          <w:lang w:eastAsia="ru-RU"/>
        </w:rPr>
        <w:t>________________</w:t>
      </w:r>
      <w:r w:rsidRPr="00C02B14">
        <w:rPr>
          <w:rFonts w:eastAsia="Times New Roman"/>
          <w:sz w:val="24"/>
          <w:szCs w:val="24"/>
          <w:lang w:eastAsia="ru-RU"/>
        </w:rPr>
        <w:t>20 __г.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C02B14">
        <w:rPr>
          <w:rFonts w:eastAsia="Times New Roman"/>
          <w:b/>
          <w:bCs/>
          <w:sz w:val="24"/>
          <w:szCs w:val="24"/>
          <w:lang w:eastAsia="ru-RU"/>
        </w:rPr>
        <w:t xml:space="preserve">       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739"/>
        </w:tabs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C02B14">
        <w:rPr>
          <w:rFonts w:eastAsia="Times New Roman"/>
          <w:sz w:val="24"/>
          <w:szCs w:val="24"/>
          <w:lang w:eastAsia="ru-RU"/>
        </w:rPr>
        <w:tab/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C02B14">
        <w:rPr>
          <w:rFonts w:eastAsia="Times New Roman"/>
          <w:b/>
          <w:bCs/>
          <w:sz w:val="24"/>
          <w:szCs w:val="24"/>
          <w:lang w:eastAsia="ru-RU"/>
        </w:rPr>
        <w:t>МЕСТНЫЕ ТЕХНИЧЕСКИЕ УСЛОВИЯ от _______№_________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C02B14">
        <w:rPr>
          <w:rFonts w:eastAsia="Times New Roman"/>
          <w:sz w:val="24"/>
          <w:szCs w:val="24"/>
          <w:lang w:eastAsia="ru-RU"/>
        </w:rPr>
        <w:t xml:space="preserve">   размещения и крепления _________________________________________________________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C02B14">
        <w:rPr>
          <w:rFonts w:eastAsia="Times New Roman"/>
          <w:sz w:val="20"/>
          <w:szCs w:val="20"/>
          <w:lang w:eastAsia="ru-RU"/>
        </w:rPr>
        <w:t xml:space="preserve">                                           (наименование груза)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C02B14">
        <w:rPr>
          <w:rFonts w:eastAsia="Times New Roman"/>
          <w:b/>
          <w:bCs/>
          <w:sz w:val="24"/>
          <w:szCs w:val="24"/>
          <w:lang w:eastAsia="ru-RU"/>
        </w:rPr>
        <w:t xml:space="preserve">   _______________________________________________________________________________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C02B14">
        <w:rPr>
          <w:rFonts w:eastAsia="Times New Roman"/>
          <w:b/>
          <w:bCs/>
          <w:sz w:val="24"/>
          <w:szCs w:val="24"/>
          <w:lang w:eastAsia="ru-RU"/>
        </w:rPr>
        <w:t xml:space="preserve">  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C02B14">
        <w:rPr>
          <w:rFonts w:eastAsia="Times New Roman"/>
          <w:sz w:val="24"/>
          <w:szCs w:val="24"/>
          <w:lang w:eastAsia="ru-RU"/>
        </w:rPr>
        <w:t xml:space="preserve">   в (на) _________________________________________________________________________ 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</w:tabs>
        <w:spacing w:after="0"/>
        <w:jc w:val="left"/>
        <w:rPr>
          <w:rFonts w:eastAsia="Times New Roman"/>
          <w:sz w:val="20"/>
          <w:szCs w:val="20"/>
          <w:lang w:eastAsia="ru-RU"/>
        </w:rPr>
      </w:pPr>
      <w:r w:rsidRPr="00C02B14">
        <w:rPr>
          <w:rFonts w:eastAsia="Times New Roman"/>
          <w:b/>
          <w:bCs/>
          <w:sz w:val="24"/>
          <w:szCs w:val="24"/>
          <w:lang w:eastAsia="ru-RU"/>
        </w:rPr>
        <w:tab/>
      </w:r>
      <w:r w:rsidRPr="00C02B14">
        <w:rPr>
          <w:rFonts w:eastAsia="Times New Roman"/>
          <w:sz w:val="20"/>
          <w:szCs w:val="20"/>
          <w:lang w:eastAsia="ru-RU"/>
        </w:rPr>
        <w:t>(наименование железнодорожного подвижного состава, тип (модель)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</w:tabs>
        <w:spacing w:after="0"/>
        <w:jc w:val="left"/>
        <w:rPr>
          <w:rFonts w:eastAsia="Times New Roman"/>
          <w:sz w:val="20"/>
          <w:szCs w:val="20"/>
          <w:lang w:eastAsia="ru-RU"/>
        </w:rPr>
      </w:pP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</w:tabs>
        <w:spacing w:after="0"/>
        <w:jc w:val="left"/>
        <w:rPr>
          <w:rFonts w:eastAsia="Times New Roman"/>
          <w:sz w:val="20"/>
          <w:szCs w:val="20"/>
          <w:lang w:eastAsia="ru-RU"/>
        </w:rPr>
      </w:pPr>
      <w:r w:rsidRPr="00C02B14">
        <w:rPr>
          <w:rFonts w:eastAsia="Times New Roman"/>
          <w:sz w:val="20"/>
          <w:szCs w:val="20"/>
          <w:lang w:eastAsia="ru-RU"/>
        </w:rPr>
        <w:t xml:space="preserve">    (Общее количество листов -  __________)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</w:tabs>
        <w:spacing w:after="0"/>
        <w:jc w:val="left"/>
        <w:rPr>
          <w:rFonts w:eastAsia="Times New Roman"/>
          <w:sz w:val="20"/>
          <w:szCs w:val="20"/>
          <w:lang w:eastAsia="ru-RU"/>
        </w:rPr>
      </w:pP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</w:tabs>
        <w:spacing w:after="0"/>
        <w:jc w:val="left"/>
        <w:outlineLvl w:val="0"/>
        <w:rPr>
          <w:rFonts w:eastAsia="Times New Roman"/>
          <w:sz w:val="24"/>
          <w:szCs w:val="24"/>
          <w:u w:val="single"/>
          <w:lang w:eastAsia="ru-RU"/>
        </w:rPr>
      </w:pPr>
      <w:r w:rsidRPr="00C02B14">
        <w:rPr>
          <w:rFonts w:eastAsia="Times New Roman"/>
          <w:sz w:val="24"/>
          <w:szCs w:val="24"/>
          <w:lang w:eastAsia="ru-RU"/>
        </w:rPr>
        <w:t xml:space="preserve">Срок действия:  </w:t>
      </w:r>
      <w:r w:rsidRPr="00C02B14">
        <w:rPr>
          <w:rFonts w:eastAsia="Times New Roman"/>
          <w:sz w:val="24"/>
          <w:szCs w:val="24"/>
          <w:u w:val="single"/>
          <w:lang w:eastAsia="ru-RU"/>
        </w:rPr>
        <w:t xml:space="preserve"> 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</w:tabs>
        <w:spacing w:after="0"/>
        <w:jc w:val="left"/>
        <w:rPr>
          <w:rFonts w:eastAsia="Times New Roman"/>
          <w:sz w:val="24"/>
          <w:szCs w:val="24"/>
          <w:lang w:eastAsia="ru-RU"/>
        </w:rPr>
      </w:pP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</w:tabs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C02B14">
        <w:rPr>
          <w:rFonts w:eastAsia="Times New Roman"/>
          <w:sz w:val="24"/>
          <w:szCs w:val="24"/>
          <w:lang w:eastAsia="ru-RU"/>
        </w:rPr>
        <w:t>СОГЛАСОВАНО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80" w:lineRule="exact"/>
        <w:jc w:val="left"/>
        <w:outlineLvl w:val="0"/>
        <w:rPr>
          <w:rFonts w:eastAsia="Times New Roman"/>
          <w:sz w:val="24"/>
          <w:szCs w:val="24"/>
          <w:lang w:eastAsia="ru-RU"/>
        </w:rPr>
      </w:pPr>
      <w:r w:rsidRPr="00C02B14">
        <w:rPr>
          <w:rFonts w:eastAsia="Times New Roman"/>
          <w:sz w:val="24"/>
          <w:szCs w:val="24"/>
          <w:lang w:eastAsia="ru-RU"/>
        </w:rPr>
        <w:t>Служба грузовой работы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exact"/>
        <w:jc w:val="left"/>
        <w:rPr>
          <w:rFonts w:eastAsia="Times New Roman"/>
          <w:sz w:val="24"/>
          <w:szCs w:val="24"/>
          <w:lang w:eastAsia="ru-RU"/>
        </w:rPr>
      </w:pPr>
      <w:r w:rsidRPr="00C02B14">
        <w:rPr>
          <w:rFonts w:eastAsia="Times New Roman"/>
          <w:sz w:val="24"/>
          <w:szCs w:val="24"/>
          <w:lang w:eastAsia="ru-RU"/>
        </w:rPr>
        <w:t>и внешнеэкономической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</w:tabs>
        <w:spacing w:after="0" w:line="240" w:lineRule="exact"/>
        <w:jc w:val="left"/>
        <w:rPr>
          <w:rFonts w:eastAsia="Times New Roman"/>
          <w:sz w:val="24"/>
          <w:szCs w:val="24"/>
          <w:u w:val="single"/>
          <w:lang w:eastAsia="ru-RU"/>
        </w:rPr>
      </w:pPr>
      <w:r w:rsidRPr="00C02B14">
        <w:rPr>
          <w:rFonts w:eastAsia="Times New Roman"/>
          <w:sz w:val="24"/>
          <w:szCs w:val="24"/>
          <w:lang w:eastAsia="ru-RU"/>
        </w:rPr>
        <w:t xml:space="preserve">деятельности </w:t>
      </w:r>
      <w:r w:rsidRPr="00C02B14">
        <w:rPr>
          <w:rFonts w:eastAsia="Times New Roman"/>
          <w:sz w:val="24"/>
          <w:szCs w:val="24"/>
          <w:lang w:eastAsia="ru-RU"/>
        </w:rPr>
        <w:tab/>
      </w:r>
      <w:r w:rsidRPr="00C02B14">
        <w:rPr>
          <w:rFonts w:eastAsia="Times New Roman"/>
          <w:sz w:val="24"/>
          <w:szCs w:val="24"/>
          <w:u w:val="single"/>
          <w:lang w:eastAsia="ru-RU"/>
        </w:rPr>
        <w:t>_________________________________________________________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677"/>
          <w:tab w:val="left" w:pos="6448"/>
          <w:tab w:val="left" w:pos="8339"/>
        </w:tabs>
        <w:spacing w:after="0"/>
        <w:jc w:val="left"/>
        <w:rPr>
          <w:rFonts w:eastAsia="Times New Roman"/>
          <w:sz w:val="20"/>
          <w:szCs w:val="20"/>
          <w:lang w:eastAsia="ru-RU"/>
        </w:rPr>
      </w:pPr>
      <w:r w:rsidRPr="00C02B1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(должность служащего, подпись, фамилия, имя, отчество (если таковое имеется)</w:t>
      </w:r>
      <w:r w:rsidRPr="00C02B14">
        <w:rPr>
          <w:rFonts w:eastAsia="Times New Roman"/>
          <w:sz w:val="20"/>
          <w:szCs w:val="20"/>
          <w:lang w:eastAsia="ru-RU"/>
        </w:rPr>
        <w:tab/>
        <w:t xml:space="preserve"> 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exact"/>
        <w:jc w:val="left"/>
        <w:rPr>
          <w:rFonts w:eastAsia="Times New Roman"/>
          <w:sz w:val="20"/>
          <w:szCs w:val="20"/>
          <w:lang w:eastAsia="ru-RU"/>
        </w:rPr>
      </w:pPr>
      <w:r w:rsidRPr="00C02B14">
        <w:rPr>
          <w:rFonts w:eastAsia="Times New Roman"/>
          <w:sz w:val="24"/>
          <w:szCs w:val="24"/>
          <w:lang w:eastAsia="ru-RU"/>
        </w:rPr>
        <w:t xml:space="preserve"> 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</w:tabs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C02B14">
        <w:rPr>
          <w:rFonts w:eastAsia="Times New Roman"/>
          <w:sz w:val="24"/>
          <w:szCs w:val="24"/>
          <w:lang w:eastAsia="ru-RU"/>
        </w:rPr>
        <w:tab/>
        <w:t xml:space="preserve">_________________________________________________________ 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rFonts w:eastAsia="Times New Roman"/>
          <w:sz w:val="20"/>
          <w:szCs w:val="20"/>
          <w:lang w:eastAsia="ru-RU"/>
        </w:rPr>
      </w:pPr>
      <w:r w:rsidRPr="00C02B1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(должность служащего, подпись, фамилия, имя, отчество (если таковое имеется)</w:t>
      </w:r>
      <w:r w:rsidRPr="00C02B14">
        <w:rPr>
          <w:rFonts w:eastAsia="Times New Roman"/>
          <w:sz w:val="20"/>
          <w:szCs w:val="20"/>
          <w:lang w:eastAsia="ru-RU"/>
        </w:rPr>
        <w:tab/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rFonts w:eastAsia="Times New Roman"/>
          <w:sz w:val="20"/>
          <w:szCs w:val="20"/>
          <w:lang w:eastAsia="ru-RU"/>
        </w:rPr>
      </w:pPr>
      <w:r w:rsidRPr="00C02B14">
        <w:rPr>
          <w:rFonts w:eastAsia="Times New Roman"/>
          <w:sz w:val="24"/>
          <w:szCs w:val="24"/>
          <w:lang w:eastAsia="ru-RU"/>
        </w:rPr>
        <w:t xml:space="preserve"> 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</w:tabs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C02B14">
        <w:rPr>
          <w:rFonts w:eastAsia="Times New Roman"/>
          <w:sz w:val="24"/>
          <w:szCs w:val="24"/>
          <w:lang w:eastAsia="ru-RU"/>
        </w:rPr>
        <w:t>Служба вагонного хозяйства</w:t>
      </w:r>
      <w:r w:rsidRPr="00C02B14">
        <w:rPr>
          <w:rFonts w:eastAsia="Times New Roman"/>
          <w:sz w:val="24"/>
          <w:szCs w:val="24"/>
          <w:lang w:eastAsia="ru-RU"/>
        </w:rPr>
        <w:tab/>
        <w:t xml:space="preserve">_________________________________________________________ 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rFonts w:eastAsia="Times New Roman"/>
          <w:sz w:val="20"/>
          <w:szCs w:val="20"/>
          <w:lang w:eastAsia="ru-RU"/>
        </w:rPr>
      </w:pPr>
      <w:r w:rsidRPr="00C02B1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(должность служащего, подпись, фамилия, имя, отчество (если таковое имеется)</w:t>
      </w:r>
      <w:r w:rsidRPr="00C02B14">
        <w:rPr>
          <w:rFonts w:eastAsia="Times New Roman"/>
          <w:sz w:val="20"/>
          <w:szCs w:val="20"/>
          <w:lang w:eastAsia="ru-RU"/>
        </w:rPr>
        <w:tab/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rFonts w:eastAsia="Times New Roman"/>
          <w:sz w:val="20"/>
          <w:szCs w:val="20"/>
          <w:lang w:eastAsia="ru-RU"/>
        </w:rPr>
      </w:pPr>
      <w:r w:rsidRPr="00C02B14">
        <w:rPr>
          <w:rFonts w:eastAsia="Times New Roman"/>
          <w:sz w:val="24"/>
          <w:szCs w:val="24"/>
          <w:lang w:eastAsia="ru-RU"/>
        </w:rPr>
        <w:t xml:space="preserve"> 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</w:tabs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C02B14">
        <w:rPr>
          <w:rFonts w:eastAsia="Times New Roman"/>
          <w:sz w:val="24"/>
          <w:szCs w:val="24"/>
          <w:lang w:eastAsia="ru-RU"/>
        </w:rPr>
        <w:t>Служба пути</w:t>
      </w:r>
      <w:r w:rsidRPr="00C02B14">
        <w:rPr>
          <w:rFonts w:eastAsia="Times New Roman"/>
          <w:sz w:val="24"/>
          <w:szCs w:val="24"/>
          <w:lang w:eastAsia="ru-RU"/>
        </w:rPr>
        <w:tab/>
        <w:t xml:space="preserve">_________________________________________________________ 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C02B14">
        <w:rPr>
          <w:rFonts w:eastAsia="Times New Roman"/>
          <w:sz w:val="20"/>
          <w:szCs w:val="20"/>
          <w:lang w:eastAsia="ru-RU"/>
        </w:rPr>
        <w:t xml:space="preserve">                                                 (должность служащего, подпись, фамилия, имя, отчество (если таковое имеется)</w:t>
      </w:r>
      <w:r w:rsidRPr="00C02B14">
        <w:rPr>
          <w:rFonts w:eastAsia="Times New Roman"/>
          <w:sz w:val="24"/>
          <w:szCs w:val="24"/>
          <w:lang w:eastAsia="ru-RU"/>
        </w:rPr>
        <w:t xml:space="preserve"> </w:t>
      </w:r>
    </w:p>
    <w:p w:rsidR="00C02B14" w:rsidRPr="00C02B14" w:rsidRDefault="00C02B14" w:rsidP="00C02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rFonts w:eastAsia="Times New Roman"/>
          <w:sz w:val="20"/>
          <w:szCs w:val="20"/>
          <w:lang w:eastAsia="ru-RU"/>
        </w:rPr>
      </w:pPr>
    </w:p>
    <w:p w:rsidR="00C02B14" w:rsidRPr="00C02B14" w:rsidRDefault="00C02B14" w:rsidP="001F14C5">
      <w:pPr>
        <w:spacing w:after="0" w:line="280" w:lineRule="exact"/>
        <w:ind w:left="7371"/>
        <w:outlineLvl w:val="0"/>
        <w:rPr>
          <w:rFonts w:eastAsia="Times New Roman"/>
          <w:bCs/>
          <w:sz w:val="28"/>
          <w:szCs w:val="28"/>
          <w:lang w:eastAsia="ru-RU"/>
        </w:rPr>
      </w:pPr>
      <w:r w:rsidRPr="00C02B14">
        <w:rPr>
          <w:rFonts w:eastAsia="Times New Roman"/>
          <w:bCs/>
          <w:sz w:val="28"/>
          <w:szCs w:val="28"/>
          <w:lang w:eastAsia="ru-RU"/>
        </w:rPr>
        <w:lastRenderedPageBreak/>
        <w:t xml:space="preserve">Приложение 2 </w:t>
      </w:r>
    </w:p>
    <w:p w:rsidR="00C02B14" w:rsidRPr="00C02B14" w:rsidRDefault="00C02B14" w:rsidP="00C02B14">
      <w:pPr>
        <w:widowControl w:val="0"/>
        <w:autoSpaceDE w:val="0"/>
        <w:autoSpaceDN w:val="0"/>
        <w:adjustRightInd w:val="0"/>
        <w:spacing w:before="120" w:after="0" w:line="280" w:lineRule="exact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C02B14" w:rsidRPr="00C02B14" w:rsidRDefault="00C02B14" w:rsidP="00C02B1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C02B14">
        <w:rPr>
          <w:rFonts w:eastAsia="Times New Roman"/>
          <w:sz w:val="28"/>
          <w:szCs w:val="28"/>
          <w:lang w:eastAsia="ru-RU"/>
        </w:rPr>
        <w:t>Образец заполнения Журнала регистрации МТУ</w:t>
      </w:r>
    </w:p>
    <w:p w:rsidR="00C02B14" w:rsidRPr="00C02B14" w:rsidRDefault="00C02B14" w:rsidP="00C02B14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999"/>
        <w:gridCol w:w="1734"/>
        <w:gridCol w:w="1701"/>
        <w:gridCol w:w="1422"/>
        <w:gridCol w:w="1984"/>
        <w:gridCol w:w="1414"/>
      </w:tblGrid>
      <w:tr w:rsidR="00C02B14" w:rsidRPr="00C02B14" w:rsidTr="00C02B1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B14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B14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B14">
              <w:rPr>
                <w:rFonts w:eastAsia="Times New Roman"/>
                <w:sz w:val="20"/>
                <w:szCs w:val="20"/>
                <w:lang w:eastAsia="ru-RU"/>
              </w:rPr>
              <w:t>№ МТУ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B14">
              <w:rPr>
                <w:rFonts w:eastAsia="Times New Roman"/>
                <w:sz w:val="20"/>
                <w:szCs w:val="20"/>
                <w:lang w:eastAsia="ru-RU"/>
              </w:rPr>
              <w:t>Наименование МТУ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B14">
              <w:rPr>
                <w:rFonts w:eastAsia="Times New Roman"/>
                <w:sz w:val="20"/>
                <w:szCs w:val="20"/>
                <w:lang w:eastAsia="ru-RU"/>
              </w:rPr>
              <w:t xml:space="preserve">Кем утверждены </w:t>
            </w:r>
          </w:p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B14">
              <w:rPr>
                <w:rFonts w:eastAsia="Times New Roman"/>
                <w:sz w:val="20"/>
                <w:szCs w:val="20"/>
                <w:lang w:eastAsia="ru-RU"/>
              </w:rPr>
              <w:t>МТУ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B14">
              <w:rPr>
                <w:rFonts w:eastAsia="Times New Roman"/>
                <w:sz w:val="20"/>
                <w:szCs w:val="20"/>
                <w:lang w:eastAsia="ru-RU"/>
              </w:rPr>
              <w:t xml:space="preserve">Дата </w:t>
            </w:r>
          </w:p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B14">
              <w:rPr>
                <w:rFonts w:eastAsia="Times New Roman"/>
                <w:sz w:val="20"/>
                <w:szCs w:val="20"/>
                <w:lang w:eastAsia="ru-RU"/>
              </w:rPr>
              <w:t>утверждения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B1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B14">
              <w:rPr>
                <w:rFonts w:eastAsia="Times New Roman"/>
                <w:sz w:val="20"/>
                <w:szCs w:val="20"/>
                <w:lang w:eastAsia="ru-RU"/>
              </w:rPr>
              <w:t>станции проведения опытной погрузки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B14">
              <w:rPr>
                <w:rFonts w:eastAsia="Times New Roman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C02B14" w:rsidRPr="00C02B14" w:rsidTr="00C02B1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B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B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B14">
              <w:rPr>
                <w:rFonts w:eastAsia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B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B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B1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B1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C02B14" w:rsidRPr="00C02B14" w:rsidTr="00C02B1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02B14" w:rsidRPr="00C02B14" w:rsidRDefault="00C02B14" w:rsidP="00C02B14">
      <w:pPr>
        <w:widowControl w:val="0"/>
        <w:autoSpaceDE w:val="0"/>
        <w:autoSpaceDN w:val="0"/>
        <w:adjustRightInd w:val="0"/>
        <w:spacing w:after="0" w:line="240" w:lineRule="exact"/>
        <w:jc w:val="left"/>
        <w:rPr>
          <w:rFonts w:ascii="Arial CYR" w:eastAsia="Times New Roman" w:hAnsi="Arial CYR" w:cs="Arial CYR"/>
          <w:sz w:val="28"/>
          <w:szCs w:val="28"/>
          <w:lang w:eastAsia="ru-RU"/>
        </w:rPr>
      </w:pPr>
    </w:p>
    <w:p w:rsidR="00C02B14" w:rsidRPr="00C02B14" w:rsidRDefault="00C02B14" w:rsidP="00C02B14">
      <w:pPr>
        <w:widowControl w:val="0"/>
        <w:autoSpaceDE w:val="0"/>
        <w:autoSpaceDN w:val="0"/>
        <w:adjustRightInd w:val="0"/>
        <w:spacing w:after="0" w:line="240" w:lineRule="exact"/>
        <w:jc w:val="left"/>
        <w:rPr>
          <w:rFonts w:eastAsia="Times New Roman"/>
          <w:bCs/>
          <w:sz w:val="28"/>
          <w:szCs w:val="28"/>
          <w:lang w:eastAsia="ru-RU"/>
        </w:rPr>
      </w:pPr>
      <w:r w:rsidRPr="00C02B14">
        <w:rPr>
          <w:rFonts w:eastAsia="Times New Roman"/>
          <w:bCs/>
          <w:sz w:val="28"/>
          <w:szCs w:val="28"/>
          <w:lang w:eastAsia="ru-RU"/>
        </w:rPr>
        <w:tab/>
      </w:r>
      <w:r w:rsidRPr="00C02B14">
        <w:rPr>
          <w:rFonts w:eastAsia="Times New Roman"/>
          <w:bCs/>
          <w:sz w:val="28"/>
          <w:szCs w:val="28"/>
          <w:lang w:eastAsia="ru-RU"/>
        </w:rPr>
        <w:tab/>
      </w:r>
      <w:r w:rsidRPr="00C02B14">
        <w:rPr>
          <w:rFonts w:eastAsia="Times New Roman"/>
          <w:bCs/>
          <w:sz w:val="28"/>
          <w:szCs w:val="28"/>
          <w:lang w:eastAsia="ru-RU"/>
        </w:rPr>
        <w:tab/>
      </w:r>
      <w:r w:rsidRPr="00C02B14">
        <w:rPr>
          <w:rFonts w:eastAsia="Times New Roman"/>
          <w:bCs/>
          <w:sz w:val="28"/>
          <w:szCs w:val="28"/>
          <w:lang w:eastAsia="ru-RU"/>
        </w:rPr>
        <w:tab/>
      </w:r>
      <w:r w:rsidRPr="00C02B14">
        <w:rPr>
          <w:rFonts w:eastAsia="Times New Roman"/>
          <w:bCs/>
          <w:sz w:val="28"/>
          <w:szCs w:val="28"/>
          <w:lang w:eastAsia="ru-RU"/>
        </w:rPr>
        <w:tab/>
      </w:r>
      <w:r w:rsidRPr="00C02B14">
        <w:rPr>
          <w:rFonts w:eastAsia="Times New Roman"/>
          <w:bCs/>
          <w:sz w:val="28"/>
          <w:szCs w:val="28"/>
          <w:lang w:eastAsia="ru-RU"/>
        </w:rPr>
        <w:tab/>
      </w:r>
      <w:r w:rsidRPr="00C02B14">
        <w:rPr>
          <w:rFonts w:eastAsia="Times New Roman"/>
          <w:bCs/>
          <w:sz w:val="28"/>
          <w:szCs w:val="28"/>
          <w:lang w:eastAsia="ru-RU"/>
        </w:rPr>
        <w:tab/>
      </w:r>
      <w:r w:rsidRPr="00C02B14">
        <w:rPr>
          <w:rFonts w:eastAsia="Times New Roman"/>
          <w:bCs/>
          <w:sz w:val="28"/>
          <w:szCs w:val="28"/>
          <w:lang w:eastAsia="ru-RU"/>
        </w:rPr>
        <w:tab/>
      </w:r>
      <w:r w:rsidR="001F14C5">
        <w:rPr>
          <w:rFonts w:eastAsia="Times New Roman"/>
          <w:bCs/>
          <w:sz w:val="28"/>
          <w:szCs w:val="28"/>
          <w:lang w:eastAsia="ru-RU"/>
        </w:rPr>
        <w:t xml:space="preserve">                         </w:t>
      </w:r>
      <w:r w:rsidRPr="00C02B14">
        <w:rPr>
          <w:rFonts w:eastAsia="Times New Roman"/>
          <w:bCs/>
          <w:sz w:val="28"/>
          <w:szCs w:val="28"/>
          <w:lang w:eastAsia="ru-RU"/>
        </w:rPr>
        <w:t xml:space="preserve">Приложение 3 </w:t>
      </w:r>
    </w:p>
    <w:p w:rsidR="00C02B14" w:rsidRPr="00C02B14" w:rsidRDefault="00C02B14" w:rsidP="00C02B14">
      <w:pPr>
        <w:spacing w:after="0" w:line="280" w:lineRule="exact"/>
        <w:ind w:left="5670"/>
        <w:jc w:val="left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6237"/>
        </w:tabs>
        <w:spacing w:after="0"/>
        <w:jc w:val="left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C02B14">
        <w:rPr>
          <w:rFonts w:eastAsia="Times New Roman"/>
          <w:b/>
          <w:bCs/>
          <w:sz w:val="24"/>
          <w:szCs w:val="24"/>
          <w:lang w:eastAsia="ru-RU"/>
        </w:rPr>
        <w:t xml:space="preserve">  УТВЕРЖДЕНО </w:t>
      </w:r>
      <w:r w:rsidRPr="00C02B14">
        <w:rPr>
          <w:rFonts w:eastAsia="Times New Roman"/>
          <w:b/>
          <w:bCs/>
          <w:sz w:val="24"/>
          <w:szCs w:val="24"/>
          <w:lang w:eastAsia="ru-RU"/>
        </w:rPr>
        <w:tab/>
        <w:t>СОГЛАСОВАНО</w:t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C02B14">
        <w:rPr>
          <w:rFonts w:eastAsia="Times New Roman"/>
          <w:b/>
          <w:bCs/>
          <w:sz w:val="24"/>
          <w:szCs w:val="24"/>
          <w:lang w:eastAsia="ru-RU"/>
        </w:rPr>
        <w:t xml:space="preserve">  </w:t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C02B14">
        <w:rPr>
          <w:rFonts w:eastAsia="Times New Roman"/>
          <w:sz w:val="24"/>
          <w:szCs w:val="24"/>
          <w:lang w:eastAsia="ru-RU"/>
        </w:rPr>
        <w:t xml:space="preserve">  </w:t>
      </w:r>
      <w:r w:rsidRPr="00C02B14">
        <w:rPr>
          <w:rFonts w:eastAsia="Times New Roman"/>
          <w:color w:val="000000"/>
          <w:sz w:val="24"/>
          <w:szCs w:val="24"/>
          <w:lang w:eastAsia="ru-RU"/>
        </w:rPr>
        <w:t>________________________________</w:t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6039"/>
        </w:tabs>
        <w:spacing w:after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C02B14">
        <w:rPr>
          <w:rFonts w:eastAsia="Times New Roman"/>
          <w:color w:val="000000"/>
          <w:sz w:val="24"/>
          <w:szCs w:val="24"/>
          <w:lang w:eastAsia="ru-RU"/>
        </w:rPr>
        <w:t xml:space="preserve">                   (</w:t>
      </w:r>
      <w:r w:rsidRPr="00C02B14">
        <w:rPr>
          <w:rFonts w:eastAsia="Times New Roman"/>
          <w:color w:val="000000"/>
          <w:sz w:val="20"/>
          <w:szCs w:val="20"/>
          <w:lang w:eastAsia="ru-RU"/>
        </w:rPr>
        <w:t xml:space="preserve">должность)                                      </w:t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02B14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  </w:t>
      </w:r>
      <w:r w:rsidRPr="00C02B14">
        <w:rPr>
          <w:rFonts w:eastAsia="Times New Roman"/>
          <w:color w:val="000000"/>
          <w:sz w:val="20"/>
          <w:szCs w:val="20"/>
          <w:lang w:eastAsia="ru-RU"/>
        </w:rPr>
        <w:t xml:space="preserve">______________________________________ </w:t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5438"/>
        </w:tabs>
        <w:spacing w:after="0"/>
        <w:jc w:val="left"/>
        <w:rPr>
          <w:rFonts w:eastAsia="Times New Roman"/>
          <w:sz w:val="20"/>
          <w:szCs w:val="20"/>
          <w:lang w:eastAsia="ru-RU"/>
        </w:rPr>
      </w:pPr>
      <w:r w:rsidRPr="00C02B14">
        <w:rPr>
          <w:rFonts w:eastAsia="Times New Roman"/>
          <w:sz w:val="20"/>
          <w:szCs w:val="20"/>
          <w:lang w:eastAsia="ru-RU"/>
        </w:rPr>
        <w:t xml:space="preserve">               (наименование отправителя)</w:t>
      </w:r>
      <w:r w:rsidRPr="00C02B14">
        <w:rPr>
          <w:rFonts w:eastAsia="Times New Roman"/>
          <w:sz w:val="20"/>
          <w:szCs w:val="20"/>
          <w:lang w:eastAsia="ru-RU"/>
        </w:rPr>
        <w:tab/>
        <w:t xml:space="preserve"> </w:t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1096"/>
        </w:tabs>
        <w:spacing w:after="0"/>
        <w:jc w:val="left"/>
        <w:rPr>
          <w:rFonts w:eastAsia="Times New Roman"/>
          <w:sz w:val="20"/>
          <w:szCs w:val="20"/>
          <w:lang w:eastAsia="ru-RU"/>
        </w:rPr>
      </w:pPr>
      <w:r w:rsidRPr="00C02B14">
        <w:rPr>
          <w:rFonts w:eastAsia="Times New Roman"/>
          <w:sz w:val="20"/>
          <w:szCs w:val="20"/>
          <w:lang w:eastAsia="ru-RU"/>
        </w:rPr>
        <w:tab/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/>
        <w:jc w:val="left"/>
        <w:rPr>
          <w:rFonts w:eastAsia="Times New Roman"/>
          <w:sz w:val="20"/>
          <w:szCs w:val="20"/>
          <w:lang w:eastAsia="ru-RU"/>
        </w:rPr>
      </w:pPr>
      <w:r w:rsidRPr="00C02B14">
        <w:rPr>
          <w:rFonts w:eastAsia="Times New Roman"/>
          <w:b/>
          <w:bCs/>
          <w:sz w:val="20"/>
          <w:szCs w:val="20"/>
          <w:lang w:eastAsia="ru-RU"/>
        </w:rPr>
        <w:t xml:space="preserve">   </w:t>
      </w:r>
      <w:r w:rsidRPr="00C02B14">
        <w:rPr>
          <w:rFonts w:eastAsia="Times New Roman"/>
          <w:sz w:val="20"/>
          <w:szCs w:val="20"/>
          <w:lang w:eastAsia="ru-RU"/>
        </w:rPr>
        <w:t>_____________      ______________________</w:t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2644"/>
        </w:tabs>
        <w:spacing w:after="0"/>
        <w:jc w:val="left"/>
        <w:rPr>
          <w:rFonts w:eastAsia="Times New Roman"/>
          <w:sz w:val="20"/>
          <w:szCs w:val="20"/>
          <w:lang w:eastAsia="ru-RU"/>
        </w:rPr>
      </w:pPr>
      <w:r w:rsidRPr="00C02B14">
        <w:rPr>
          <w:rFonts w:eastAsia="Times New Roman"/>
          <w:sz w:val="20"/>
          <w:szCs w:val="20"/>
          <w:lang w:eastAsia="ru-RU"/>
        </w:rPr>
        <w:t xml:space="preserve">       (подпись)</w:t>
      </w:r>
      <w:r w:rsidRPr="00C02B14">
        <w:rPr>
          <w:rFonts w:eastAsia="Times New Roman"/>
          <w:sz w:val="20"/>
          <w:szCs w:val="20"/>
          <w:lang w:eastAsia="ru-RU"/>
        </w:rPr>
        <w:tab/>
        <w:t xml:space="preserve">(ф., и., о.)              </w:t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2644"/>
          <w:tab w:val="left" w:pos="5545"/>
        </w:tabs>
        <w:spacing w:after="0"/>
        <w:jc w:val="left"/>
        <w:rPr>
          <w:rFonts w:eastAsia="Times New Roman"/>
          <w:sz w:val="20"/>
          <w:szCs w:val="20"/>
          <w:lang w:eastAsia="ru-RU"/>
        </w:rPr>
      </w:pP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2644"/>
        </w:tabs>
        <w:spacing w:after="0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C02B14">
        <w:rPr>
          <w:rFonts w:eastAsia="Times New Roman"/>
          <w:b/>
          <w:bCs/>
          <w:sz w:val="20"/>
          <w:szCs w:val="20"/>
          <w:lang w:eastAsia="ru-RU"/>
        </w:rPr>
        <w:t xml:space="preserve">   «</w:t>
      </w:r>
      <w:r w:rsidRPr="00C02B14">
        <w:rPr>
          <w:rFonts w:eastAsia="Times New Roman"/>
          <w:sz w:val="20"/>
          <w:szCs w:val="20"/>
          <w:lang w:eastAsia="ru-RU"/>
        </w:rPr>
        <w:t>_________</w:t>
      </w:r>
      <w:r w:rsidRPr="00C02B14">
        <w:rPr>
          <w:rFonts w:eastAsia="Times New Roman"/>
          <w:b/>
          <w:bCs/>
          <w:sz w:val="20"/>
          <w:szCs w:val="20"/>
          <w:lang w:eastAsia="ru-RU"/>
        </w:rPr>
        <w:t xml:space="preserve">»       </w:t>
      </w:r>
      <w:r w:rsidRPr="00C02B14">
        <w:rPr>
          <w:rFonts w:eastAsia="Times New Roman"/>
          <w:sz w:val="20"/>
          <w:szCs w:val="20"/>
          <w:lang w:eastAsia="ru-RU"/>
        </w:rPr>
        <w:t>________________</w:t>
      </w:r>
      <w:r w:rsidRPr="00C02B14">
        <w:rPr>
          <w:rFonts w:eastAsia="Times New Roman"/>
          <w:sz w:val="24"/>
          <w:szCs w:val="24"/>
          <w:lang w:eastAsia="ru-RU"/>
        </w:rPr>
        <w:t>20 __г.</w:t>
      </w:r>
      <w:r w:rsidRPr="00C02B14">
        <w:rPr>
          <w:rFonts w:eastAsia="Times New Roman"/>
          <w:b/>
          <w:bCs/>
          <w:sz w:val="20"/>
          <w:szCs w:val="20"/>
          <w:lang w:eastAsia="ru-RU"/>
        </w:rPr>
        <w:t xml:space="preserve">   </w:t>
      </w:r>
      <w:r w:rsidRPr="00C02B14">
        <w:rPr>
          <w:rFonts w:eastAsia="Times New Roman"/>
          <w:b/>
          <w:bCs/>
          <w:sz w:val="24"/>
          <w:szCs w:val="24"/>
          <w:lang w:eastAsia="ru-RU"/>
        </w:rPr>
        <w:t xml:space="preserve">       </w:t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5739"/>
        </w:tabs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C02B14">
        <w:rPr>
          <w:rFonts w:eastAsia="Times New Roman"/>
          <w:sz w:val="24"/>
          <w:szCs w:val="24"/>
          <w:lang w:eastAsia="ru-RU"/>
        </w:rPr>
        <w:tab/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C02B14">
        <w:rPr>
          <w:rFonts w:eastAsia="Times New Roman"/>
          <w:b/>
          <w:bCs/>
          <w:sz w:val="24"/>
          <w:szCs w:val="24"/>
          <w:lang w:eastAsia="ru-RU"/>
        </w:rPr>
        <w:t>НТУ от _______№_________</w:t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C02B14">
        <w:rPr>
          <w:rFonts w:eastAsia="Times New Roman"/>
          <w:sz w:val="24"/>
          <w:szCs w:val="24"/>
          <w:lang w:eastAsia="ru-RU"/>
        </w:rPr>
        <w:t xml:space="preserve">   размещения и крепления __________________________________________</w:t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C02B14">
        <w:rPr>
          <w:rFonts w:eastAsia="Times New Roman"/>
          <w:sz w:val="20"/>
          <w:szCs w:val="20"/>
          <w:lang w:eastAsia="ru-RU"/>
        </w:rPr>
        <w:t xml:space="preserve">                                           (наименование груза)</w:t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C02B14">
        <w:rPr>
          <w:rFonts w:eastAsia="Times New Roman"/>
          <w:b/>
          <w:bCs/>
          <w:sz w:val="24"/>
          <w:szCs w:val="24"/>
          <w:lang w:eastAsia="ru-RU"/>
        </w:rPr>
        <w:t xml:space="preserve">   ________________________________________________________________</w:t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C02B14">
        <w:rPr>
          <w:rFonts w:eastAsia="Times New Roman"/>
          <w:b/>
          <w:bCs/>
          <w:sz w:val="24"/>
          <w:szCs w:val="24"/>
          <w:lang w:eastAsia="ru-RU"/>
        </w:rPr>
        <w:t xml:space="preserve">  </w:t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C02B14">
        <w:rPr>
          <w:rFonts w:eastAsia="Times New Roman"/>
          <w:sz w:val="24"/>
          <w:szCs w:val="24"/>
          <w:lang w:eastAsia="ru-RU"/>
        </w:rPr>
        <w:t xml:space="preserve">   в (на) ___________________________________________________________ </w:t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1440"/>
        </w:tabs>
        <w:spacing w:after="0"/>
        <w:jc w:val="left"/>
        <w:rPr>
          <w:rFonts w:eastAsia="Times New Roman"/>
          <w:sz w:val="20"/>
          <w:szCs w:val="20"/>
          <w:lang w:eastAsia="ru-RU"/>
        </w:rPr>
      </w:pPr>
      <w:r w:rsidRPr="00C02B14">
        <w:rPr>
          <w:rFonts w:eastAsia="Times New Roman"/>
          <w:b/>
          <w:bCs/>
          <w:sz w:val="24"/>
          <w:szCs w:val="24"/>
          <w:lang w:eastAsia="ru-RU"/>
        </w:rPr>
        <w:tab/>
      </w:r>
      <w:r w:rsidRPr="00C02B14">
        <w:rPr>
          <w:rFonts w:eastAsia="Times New Roman"/>
          <w:sz w:val="20"/>
          <w:szCs w:val="20"/>
          <w:lang w:eastAsia="ru-RU"/>
        </w:rPr>
        <w:t>(наименование железнодорожного подвижного состава, тип (модель)</w:t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1440"/>
        </w:tabs>
        <w:spacing w:after="0"/>
        <w:jc w:val="left"/>
        <w:rPr>
          <w:rFonts w:eastAsia="Times New Roman"/>
          <w:sz w:val="20"/>
          <w:szCs w:val="20"/>
          <w:lang w:eastAsia="ru-RU"/>
        </w:rPr>
      </w:pP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1440"/>
        </w:tabs>
        <w:spacing w:after="0"/>
        <w:jc w:val="left"/>
        <w:rPr>
          <w:rFonts w:eastAsia="Times New Roman"/>
          <w:sz w:val="20"/>
          <w:szCs w:val="20"/>
          <w:lang w:eastAsia="ru-RU"/>
        </w:rPr>
      </w:pPr>
      <w:r w:rsidRPr="00C02B14">
        <w:rPr>
          <w:rFonts w:eastAsia="Times New Roman"/>
          <w:sz w:val="20"/>
          <w:szCs w:val="20"/>
          <w:lang w:eastAsia="ru-RU"/>
        </w:rPr>
        <w:t xml:space="preserve">    (Общее количество листов -  __________)</w:t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1440"/>
        </w:tabs>
        <w:spacing w:after="0"/>
        <w:jc w:val="left"/>
        <w:rPr>
          <w:rFonts w:eastAsia="Times New Roman"/>
          <w:sz w:val="20"/>
          <w:szCs w:val="20"/>
          <w:lang w:eastAsia="ru-RU"/>
        </w:rPr>
      </w:pP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1440"/>
        </w:tabs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C02B1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1440"/>
        </w:tabs>
        <w:spacing w:after="0"/>
        <w:jc w:val="left"/>
        <w:rPr>
          <w:rFonts w:eastAsia="Times New Roman"/>
          <w:sz w:val="24"/>
          <w:szCs w:val="24"/>
          <w:lang w:eastAsia="ru-RU"/>
        </w:rPr>
      </w:pP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1440"/>
        </w:tabs>
        <w:spacing w:after="0"/>
        <w:jc w:val="left"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r w:rsidRPr="00C02B14">
        <w:rPr>
          <w:rFonts w:eastAsia="Times New Roman"/>
          <w:sz w:val="24"/>
          <w:szCs w:val="24"/>
          <w:lang w:eastAsia="ru-RU"/>
        </w:rPr>
        <w:t xml:space="preserve">Срок </w:t>
      </w:r>
      <w:r w:rsidRPr="00C02B14">
        <w:rPr>
          <w:rFonts w:eastAsia="Times New Roman"/>
          <w:color w:val="000000"/>
          <w:sz w:val="24"/>
          <w:szCs w:val="24"/>
          <w:lang w:eastAsia="ru-RU"/>
        </w:rPr>
        <w:t>действия:  с ________________</w:t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1440"/>
        </w:tabs>
        <w:spacing w:after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1440"/>
        </w:tabs>
        <w:spacing w:after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C02B14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до _______________    </w:t>
      </w:r>
    </w:p>
    <w:p w:rsidR="00C02B14" w:rsidRPr="00C02B14" w:rsidRDefault="00C02B14" w:rsidP="00C02B1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center" w:pos="4677"/>
          <w:tab w:val="left" w:pos="6448"/>
          <w:tab w:val="left" w:pos="8339"/>
        </w:tabs>
        <w:spacing w:after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C02B14">
        <w:rPr>
          <w:rFonts w:eastAsia="Times New Roman"/>
          <w:color w:val="000000"/>
          <w:sz w:val="24"/>
          <w:szCs w:val="24"/>
          <w:lang w:eastAsia="ru-RU"/>
        </w:rPr>
        <w:t xml:space="preserve">                 </w:t>
      </w:r>
    </w:p>
    <w:p w:rsidR="00C02B14" w:rsidRPr="00C02B14" w:rsidRDefault="00C02B14" w:rsidP="00C02B14">
      <w:pPr>
        <w:widowControl w:val="0"/>
        <w:tabs>
          <w:tab w:val="left" w:pos="6180"/>
        </w:tabs>
        <w:autoSpaceDE w:val="0"/>
        <w:autoSpaceDN w:val="0"/>
        <w:adjustRightInd w:val="0"/>
        <w:spacing w:after="0"/>
        <w:jc w:val="left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C02B14" w:rsidRPr="00C02B14" w:rsidRDefault="00C02B14" w:rsidP="00C02B1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C02B14" w:rsidRPr="00C02B14" w:rsidRDefault="00C02B14" w:rsidP="00C02B14">
      <w:pPr>
        <w:spacing w:after="0" w:line="280" w:lineRule="exact"/>
        <w:ind w:left="5670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C02B14" w:rsidRPr="00C02B14" w:rsidRDefault="00C02B14" w:rsidP="00C02B14">
      <w:pPr>
        <w:spacing w:after="0" w:line="280" w:lineRule="exact"/>
        <w:ind w:left="5670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C02B14" w:rsidRPr="00C02B14" w:rsidRDefault="00C02B14" w:rsidP="00C02B14">
      <w:pPr>
        <w:spacing w:after="0" w:line="280" w:lineRule="exact"/>
        <w:ind w:left="5670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C02B14" w:rsidRPr="00C02B14" w:rsidRDefault="00C02B14" w:rsidP="00C02B14">
      <w:pPr>
        <w:spacing w:after="0" w:line="280" w:lineRule="exact"/>
        <w:ind w:left="5670"/>
        <w:outlineLvl w:val="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02B14">
        <w:rPr>
          <w:rFonts w:eastAsia="Times New Roman"/>
          <w:bCs/>
          <w:color w:val="000000"/>
          <w:sz w:val="28"/>
          <w:szCs w:val="28"/>
          <w:lang w:eastAsia="ru-RU"/>
        </w:rPr>
        <w:t>Приложение 4</w:t>
      </w:r>
    </w:p>
    <w:p w:rsidR="00C02B14" w:rsidRPr="00C02B14" w:rsidRDefault="00C02B14" w:rsidP="00C02B14">
      <w:pPr>
        <w:widowControl w:val="0"/>
        <w:autoSpaceDE w:val="0"/>
        <w:autoSpaceDN w:val="0"/>
        <w:adjustRightInd w:val="0"/>
        <w:spacing w:before="120" w:after="0" w:line="280" w:lineRule="exact"/>
        <w:jc w:val="center"/>
        <w:rPr>
          <w:rFonts w:eastAsia="Times New Roman"/>
          <w:sz w:val="28"/>
          <w:szCs w:val="28"/>
          <w:lang w:eastAsia="ru-RU"/>
        </w:rPr>
      </w:pPr>
    </w:p>
    <w:p w:rsidR="00C02B14" w:rsidRPr="00C02B14" w:rsidRDefault="00C02B14" w:rsidP="00C02B14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C02B14">
        <w:rPr>
          <w:rFonts w:eastAsia="Times New Roman"/>
          <w:sz w:val="28"/>
          <w:szCs w:val="28"/>
          <w:lang w:eastAsia="ru-RU"/>
        </w:rPr>
        <w:t>Образец заполнения Журнала регистрации НТУ</w:t>
      </w:r>
    </w:p>
    <w:tbl>
      <w:tblPr>
        <w:tblpPr w:leftFromText="180" w:rightFromText="180" w:vertAnchor="text" w:horzAnchor="page" w:tblpX="1775" w:tblpY="21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389"/>
        <w:gridCol w:w="1770"/>
        <w:gridCol w:w="1259"/>
        <w:gridCol w:w="1340"/>
        <w:gridCol w:w="1182"/>
        <w:gridCol w:w="1181"/>
      </w:tblGrid>
      <w:tr w:rsidR="00C02B14" w:rsidRPr="00C02B14" w:rsidTr="00C02B1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2B14">
              <w:rPr>
                <w:rFonts w:eastAsia="Times New Roman"/>
                <w:sz w:val="18"/>
                <w:szCs w:val="18"/>
                <w:lang w:eastAsia="ru-RU"/>
              </w:rPr>
              <w:t>Номер  НТУ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2B14">
              <w:rPr>
                <w:rFonts w:eastAsia="Times New Roman"/>
                <w:sz w:val="18"/>
                <w:szCs w:val="18"/>
                <w:lang w:eastAsia="ru-RU"/>
              </w:rPr>
              <w:t>Наименование НТУ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2B14">
              <w:rPr>
                <w:rFonts w:eastAsia="Times New Roman"/>
                <w:sz w:val="18"/>
                <w:szCs w:val="18"/>
                <w:lang w:eastAsia="ru-RU"/>
              </w:rPr>
              <w:t>Кем произведено окончательное согласование</w:t>
            </w:r>
          </w:p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2B14">
              <w:rPr>
                <w:rFonts w:eastAsia="Times New Roman"/>
                <w:sz w:val="18"/>
                <w:szCs w:val="18"/>
                <w:lang w:eastAsia="ru-RU"/>
              </w:rPr>
              <w:t>НТУ со стороны железной дороги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2B14">
              <w:rPr>
                <w:rFonts w:eastAsia="Times New Roman"/>
                <w:sz w:val="18"/>
                <w:szCs w:val="18"/>
                <w:lang w:eastAsia="ru-RU"/>
              </w:rPr>
              <w:t>Дата согласования НТУ железной дорогой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2B14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отправителя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2B14">
              <w:rPr>
                <w:rFonts w:eastAsia="Times New Roman"/>
                <w:sz w:val="18"/>
                <w:szCs w:val="18"/>
                <w:lang w:eastAsia="ru-RU"/>
              </w:rPr>
              <w:t>Станция отправления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2B14">
              <w:rPr>
                <w:rFonts w:eastAsia="Times New Roman"/>
                <w:sz w:val="18"/>
                <w:szCs w:val="18"/>
                <w:lang w:eastAsia="ru-RU"/>
              </w:rPr>
              <w:t>Примечания</w:t>
            </w:r>
          </w:p>
        </w:tc>
      </w:tr>
      <w:tr w:rsidR="00C02B14" w:rsidRPr="00C02B14" w:rsidTr="00C02B1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2B1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2B1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2B1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2B1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2B1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2B14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2B1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</w:tr>
      <w:tr w:rsidR="00C02B14" w:rsidRPr="00C02B14" w:rsidTr="00C02B1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14" w:rsidRPr="00C02B14" w:rsidRDefault="00C02B14" w:rsidP="00C02B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C4C49" w:rsidRDefault="007C4C49"/>
    <w:sectPr w:rsidR="007C4C4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0D" w:rsidRDefault="005E1D0D">
      <w:pPr>
        <w:spacing w:after="0"/>
      </w:pPr>
      <w:r>
        <w:separator/>
      </w:r>
    </w:p>
  </w:endnote>
  <w:endnote w:type="continuationSeparator" w:id="0">
    <w:p w:rsidR="005E1D0D" w:rsidRDefault="005E1D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0D" w:rsidRDefault="005E1D0D">
      <w:pPr>
        <w:spacing w:after="0"/>
      </w:pPr>
      <w:r>
        <w:separator/>
      </w:r>
    </w:p>
  </w:footnote>
  <w:footnote w:type="continuationSeparator" w:id="0">
    <w:p w:rsidR="005E1D0D" w:rsidRDefault="005E1D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A8" w:rsidRDefault="00CE00A8" w:rsidP="00C02B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E00A8" w:rsidRDefault="00CE00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A8" w:rsidRDefault="00CE00A8" w:rsidP="00C02B1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FF4">
      <w:rPr>
        <w:rStyle w:val="a5"/>
        <w:noProof/>
      </w:rPr>
      <w:t>1</w:t>
    </w:r>
    <w:r>
      <w:rPr>
        <w:rStyle w:val="a5"/>
      </w:rPr>
      <w:fldChar w:fldCharType="end"/>
    </w:r>
  </w:p>
  <w:p w:rsidR="00CE00A8" w:rsidRDefault="00CE00A8" w:rsidP="00C02B1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E4"/>
    <w:rsid w:val="000C16F2"/>
    <w:rsid w:val="001F14C5"/>
    <w:rsid w:val="00335FE4"/>
    <w:rsid w:val="00514A8E"/>
    <w:rsid w:val="005264AF"/>
    <w:rsid w:val="005E1D0D"/>
    <w:rsid w:val="007C4C49"/>
    <w:rsid w:val="00A51FF4"/>
    <w:rsid w:val="00B06F01"/>
    <w:rsid w:val="00C02B14"/>
    <w:rsid w:val="00C40D19"/>
    <w:rsid w:val="00CD160A"/>
    <w:rsid w:val="00CE00A8"/>
    <w:rsid w:val="00EE65FC"/>
    <w:rsid w:val="00F7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2B14"/>
    <w:pPr>
      <w:tabs>
        <w:tab w:val="center" w:pos="4677"/>
        <w:tab w:val="right" w:pos="9355"/>
      </w:tabs>
      <w:spacing w:after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2B14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C02B14"/>
  </w:style>
  <w:style w:type="paragraph" w:styleId="a6">
    <w:name w:val="Balloon Text"/>
    <w:basedOn w:val="a"/>
    <w:link w:val="a7"/>
    <w:uiPriority w:val="99"/>
    <w:semiHidden/>
    <w:unhideWhenUsed/>
    <w:rsid w:val="00CE00A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2B14"/>
    <w:pPr>
      <w:tabs>
        <w:tab w:val="center" w:pos="4677"/>
        <w:tab w:val="right" w:pos="9355"/>
      </w:tabs>
      <w:spacing w:after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2B14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C02B14"/>
  </w:style>
  <w:style w:type="paragraph" w:styleId="a6">
    <w:name w:val="Balloon Text"/>
    <w:basedOn w:val="a"/>
    <w:link w:val="a7"/>
    <w:uiPriority w:val="99"/>
    <w:semiHidden/>
    <w:unhideWhenUsed/>
    <w:rsid w:val="00CE00A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49EDEAE8D6A4612AEBDBD0D2195164C15756FADAA290D3EB3D2D5B5369A9EC50E80737F1C193CE1A0F51B6r8C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NOD4</Company>
  <LinksUpToDate>false</LinksUpToDate>
  <CharactersWithSpaces>22841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Продухо Елена Ивановна</dc:creator>
  <cp:lastModifiedBy>Шкапич Оксана Андреевна</cp:lastModifiedBy>
  <cp:revision>2</cp:revision>
  <cp:lastPrinted>2021-08-26T08:08:00Z</cp:lastPrinted>
  <dcterms:created xsi:type="dcterms:W3CDTF">2021-08-30T05:48:00Z</dcterms:created>
  <dcterms:modified xsi:type="dcterms:W3CDTF">2021-08-30T05:48:00Z</dcterms:modified>
</cp:coreProperties>
</file>