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04" w:rsidRDefault="00BD4004" w:rsidP="00BD4004">
      <w:pPr>
        <w:spacing w:line="280" w:lineRule="exact"/>
        <w:ind w:right="2835"/>
        <w:jc w:val="both"/>
        <w:outlineLvl w:val="0"/>
        <w:rPr>
          <w:bCs/>
          <w:sz w:val="30"/>
          <w:szCs w:val="30"/>
          <w:u w:val="single"/>
        </w:rPr>
      </w:pPr>
      <w:bookmarkStart w:id="0" w:name="_GoBack"/>
      <w:bookmarkEnd w:id="0"/>
      <w:r w:rsidRPr="00E02E8B">
        <w:rPr>
          <w:bCs/>
          <w:sz w:val="30"/>
          <w:szCs w:val="30"/>
          <w:u w:val="single"/>
        </w:rPr>
        <w:t>действует с 01.09.2021</w:t>
      </w:r>
    </w:p>
    <w:p w:rsidR="00BD4004" w:rsidRPr="00E02E8B" w:rsidRDefault="00BD4004" w:rsidP="00BD4004">
      <w:pPr>
        <w:spacing w:line="280" w:lineRule="exact"/>
        <w:ind w:right="2835"/>
        <w:jc w:val="both"/>
        <w:outlineLvl w:val="0"/>
        <w:rPr>
          <w:bCs/>
          <w:sz w:val="30"/>
          <w:szCs w:val="30"/>
          <w:u w:val="single"/>
        </w:rPr>
      </w:pPr>
    </w:p>
    <w:p w:rsidR="005966FD" w:rsidRDefault="005966FD" w:rsidP="00B42568">
      <w:pPr>
        <w:spacing w:line="280" w:lineRule="exact"/>
        <w:ind w:right="3170"/>
        <w:jc w:val="both"/>
        <w:outlineLvl w:val="0"/>
        <w:rPr>
          <w:bCs/>
          <w:sz w:val="30"/>
          <w:szCs w:val="30"/>
        </w:rPr>
      </w:pPr>
      <w:r w:rsidRPr="00984B8A">
        <w:rPr>
          <w:bCs/>
          <w:sz w:val="30"/>
          <w:szCs w:val="30"/>
        </w:rPr>
        <w:t>Выписка из</w:t>
      </w:r>
      <w:r w:rsidRPr="00984B8A">
        <w:rPr>
          <w:bCs/>
          <w:spacing w:val="-4"/>
          <w:sz w:val="30"/>
          <w:szCs w:val="30"/>
        </w:rPr>
        <w:t xml:space="preserve"> </w:t>
      </w:r>
      <w:r w:rsidRPr="001B3E6D">
        <w:rPr>
          <w:bCs/>
          <w:sz w:val="30"/>
          <w:szCs w:val="30"/>
        </w:rPr>
        <w:t>Положени</w:t>
      </w:r>
      <w:r>
        <w:rPr>
          <w:bCs/>
          <w:sz w:val="30"/>
          <w:szCs w:val="30"/>
        </w:rPr>
        <w:t>я</w:t>
      </w:r>
      <w:r w:rsidRPr="001B3E6D">
        <w:rPr>
          <w:bCs/>
          <w:sz w:val="30"/>
          <w:szCs w:val="30"/>
        </w:rPr>
        <w:t xml:space="preserve"> о порядке контроля соблюдения требований по размещению и креплению грузов, а также обеспечения сохранности железнодорожного подвижного состава</w:t>
      </w:r>
      <w:r>
        <w:rPr>
          <w:bCs/>
          <w:sz w:val="30"/>
          <w:szCs w:val="30"/>
        </w:rPr>
        <w:t xml:space="preserve">, </w:t>
      </w:r>
      <w:r w:rsidRPr="001B3E6D">
        <w:rPr>
          <w:bCs/>
          <w:sz w:val="30"/>
          <w:szCs w:val="30"/>
        </w:rPr>
        <w:t xml:space="preserve"> </w:t>
      </w:r>
      <w:r w:rsidRPr="00984B8A">
        <w:rPr>
          <w:bCs/>
          <w:spacing w:val="-4"/>
          <w:sz w:val="30"/>
          <w:szCs w:val="30"/>
        </w:rPr>
        <w:t xml:space="preserve">утвержденного </w:t>
      </w:r>
      <w:r w:rsidRPr="00984B8A">
        <w:rPr>
          <w:bCs/>
          <w:sz w:val="30"/>
          <w:szCs w:val="30"/>
        </w:rPr>
        <w:t xml:space="preserve">приказом первого заместителя Начальника Белорусской железной дороги от 30.07.2021 № 677 НЗ  </w:t>
      </w:r>
    </w:p>
    <w:p w:rsidR="005966FD" w:rsidRDefault="005966FD" w:rsidP="005966FD">
      <w:pPr>
        <w:spacing w:line="280" w:lineRule="exact"/>
        <w:ind w:right="2835"/>
        <w:jc w:val="both"/>
        <w:outlineLvl w:val="0"/>
        <w:rPr>
          <w:b/>
          <w:bCs/>
          <w:sz w:val="30"/>
          <w:szCs w:val="30"/>
        </w:rPr>
      </w:pPr>
    </w:p>
    <w:p w:rsidR="005966FD" w:rsidRPr="001B3E6D" w:rsidRDefault="005966FD" w:rsidP="005966FD">
      <w:pPr>
        <w:spacing w:line="280" w:lineRule="exact"/>
        <w:ind w:right="3170"/>
        <w:jc w:val="both"/>
        <w:outlineLvl w:val="0"/>
        <w:rPr>
          <w:bCs/>
          <w:sz w:val="30"/>
          <w:szCs w:val="30"/>
        </w:rPr>
      </w:pPr>
    </w:p>
    <w:p w:rsidR="005966FD" w:rsidRPr="001B3E6D" w:rsidRDefault="005966FD" w:rsidP="005966FD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B3E6D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proofErr w:type="gramStart"/>
      <w:r w:rsidRPr="00AE2A6F">
        <w:rPr>
          <w:bCs/>
          <w:sz w:val="30"/>
          <w:szCs w:val="30"/>
        </w:rPr>
        <w:t>Положение о порядке контроля соблюдения требований по размещению и креплению грузов, а также обеспечения сохранности железнодорожного подвижного состава</w:t>
      </w:r>
      <w:r w:rsidRPr="001B3E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– Положение) </w:t>
      </w:r>
      <w:r w:rsidRPr="001B3E6D">
        <w:rPr>
          <w:sz w:val="30"/>
          <w:szCs w:val="30"/>
        </w:rPr>
        <w:t>разработано с целью соблюдения пункта 6 Правил размещения и крепления грузов, утвержденных постановлением Министерства транспорта и коммуникаций Республики Беларусь от 21.04.2008 №</w:t>
      </w:r>
      <w:r>
        <w:rPr>
          <w:sz w:val="30"/>
          <w:szCs w:val="30"/>
        </w:rPr>
        <w:t> </w:t>
      </w:r>
      <w:r w:rsidRPr="001B3E6D">
        <w:rPr>
          <w:sz w:val="30"/>
          <w:szCs w:val="30"/>
        </w:rPr>
        <w:t xml:space="preserve">58, определяет </w:t>
      </w:r>
      <w:r w:rsidRPr="001B3E6D">
        <w:rPr>
          <w:bCs/>
          <w:sz w:val="30"/>
          <w:szCs w:val="30"/>
        </w:rPr>
        <w:t>порядок контроля соблюдения требований по размещению и креплению грузов, а также обеспечения сохранности железнодорожного подвижного состава при</w:t>
      </w:r>
      <w:proofErr w:type="gramEnd"/>
      <w:r w:rsidRPr="001B3E6D">
        <w:rPr>
          <w:bCs/>
          <w:sz w:val="30"/>
          <w:szCs w:val="30"/>
        </w:rPr>
        <w:t xml:space="preserve"> </w:t>
      </w:r>
      <w:proofErr w:type="gramStart"/>
      <w:r w:rsidRPr="001B3E6D">
        <w:rPr>
          <w:bCs/>
          <w:sz w:val="30"/>
          <w:szCs w:val="30"/>
        </w:rPr>
        <w:t>выполнении</w:t>
      </w:r>
      <w:proofErr w:type="gramEnd"/>
      <w:r w:rsidRPr="001B3E6D">
        <w:rPr>
          <w:bCs/>
          <w:sz w:val="30"/>
          <w:szCs w:val="30"/>
        </w:rPr>
        <w:t xml:space="preserve"> погрузочно-разгрузочных работ.</w:t>
      </w:r>
    </w:p>
    <w:p w:rsidR="005966FD" w:rsidRPr="001B3E6D" w:rsidRDefault="005966FD" w:rsidP="005966FD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B3E6D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1B3E6D">
        <w:rPr>
          <w:sz w:val="30"/>
          <w:szCs w:val="30"/>
        </w:rPr>
        <w:t xml:space="preserve">Проверка правильности размещения и крепления груза на открытом подвижном составе осуществляется работником станции, прошедшим в установленном порядке проверку знаний требований к размещению и креплению грузов, к обеспечению сохранности железнодорожного подвижного состава (далее – проверка знаний). </w:t>
      </w:r>
    </w:p>
    <w:p w:rsidR="005966FD" w:rsidRPr="001B3E6D" w:rsidRDefault="005966FD" w:rsidP="005966FD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B3E6D">
        <w:rPr>
          <w:sz w:val="30"/>
          <w:szCs w:val="30"/>
        </w:rPr>
        <w:t>При осуществлении проверки правильности размещения и крепления груза на открытом подвижном составе проверяется соблюдение отправителем требований Технических условий размещения и крепления грузов (приложение 3 к Соглашению о международном железнодорожном грузовом сообщении</w:t>
      </w:r>
      <w:r>
        <w:rPr>
          <w:sz w:val="30"/>
          <w:szCs w:val="30"/>
        </w:rPr>
        <w:t>)</w:t>
      </w:r>
      <w:r w:rsidRPr="001B3E6D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1B3E6D">
        <w:rPr>
          <w:sz w:val="30"/>
          <w:szCs w:val="30"/>
        </w:rPr>
        <w:t xml:space="preserve">далее – ТУ), местных технических условий размещения и крепления грузов (далее – МТУ), НТУ, чертежа размещения и крепления негабаритных грузов (далее – </w:t>
      </w:r>
      <w:r>
        <w:rPr>
          <w:sz w:val="30"/>
          <w:szCs w:val="30"/>
        </w:rPr>
        <w:t>ч</w:t>
      </w:r>
      <w:r w:rsidRPr="001B3E6D">
        <w:rPr>
          <w:sz w:val="30"/>
          <w:szCs w:val="30"/>
        </w:rPr>
        <w:t>ертежа), эскиза, указанных в перевозочном документе, по наружной части погрузки, доступной для осмотра. Также осуществляется проверка на наличие признаков утраты, недостачи или повреждения (порчи) груза, его упаковки.</w:t>
      </w:r>
    </w:p>
    <w:p w:rsidR="005966FD" w:rsidRDefault="005966FD" w:rsidP="005966FD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30"/>
          <w:szCs w:val="30"/>
        </w:rPr>
      </w:pPr>
      <w:r w:rsidRPr="001B3E6D">
        <w:rPr>
          <w:sz w:val="30"/>
          <w:szCs w:val="30"/>
        </w:rPr>
        <w:t>3.</w:t>
      </w:r>
      <w:r>
        <w:rPr>
          <w:sz w:val="30"/>
          <w:szCs w:val="30"/>
        </w:rPr>
        <w:t> </w:t>
      </w:r>
      <w:r w:rsidRPr="001B3E6D">
        <w:rPr>
          <w:sz w:val="30"/>
          <w:szCs w:val="30"/>
        </w:rPr>
        <w:t xml:space="preserve">В соответствии с пунктом 3 ТУ при предъявлении к перевозке груза, способ размещения и крепления которого предусмотрен ТУ, руководитель станции погрузки заблаговременно, исключая задержки в осуществлении перевозок, может запросить отправителя представить эскиз, утвержденный отправителем. </w:t>
      </w:r>
      <w:r w:rsidRPr="00325CCC">
        <w:rPr>
          <w:spacing w:val="-4"/>
          <w:sz w:val="30"/>
          <w:szCs w:val="30"/>
        </w:rPr>
        <w:t>При предъявлении к перевозке груза, способ размещения и крепления которого регламентирован МТУ, НТУ, предусматривающими принципиальные схемы</w:t>
      </w:r>
      <w:r w:rsidRPr="00325CCC">
        <w:rPr>
          <w:spacing w:val="-2"/>
          <w:sz w:val="30"/>
          <w:szCs w:val="30"/>
        </w:rPr>
        <w:t xml:space="preserve"> размещения и крепления груза, отправителем не менее чем за 3 рабочих дня представляется на </w:t>
      </w:r>
      <w:r w:rsidRPr="00325CCC">
        <w:rPr>
          <w:spacing w:val="-2"/>
          <w:sz w:val="30"/>
          <w:szCs w:val="30"/>
        </w:rPr>
        <w:lastRenderedPageBreak/>
        <w:t xml:space="preserve">станцию погрузки эскиз с указанием в нем параметров груза, подтверждающих, что способ размещения и крепления соответствует </w:t>
      </w:r>
      <w:proofErr w:type="gramStart"/>
      <w:r w:rsidRPr="00325CCC">
        <w:rPr>
          <w:spacing w:val="-2"/>
          <w:sz w:val="30"/>
          <w:szCs w:val="30"/>
        </w:rPr>
        <w:t>конкретному</w:t>
      </w:r>
      <w:proofErr w:type="gramEnd"/>
      <w:r w:rsidRPr="00325CCC">
        <w:rPr>
          <w:spacing w:val="-2"/>
          <w:sz w:val="30"/>
          <w:szCs w:val="30"/>
        </w:rPr>
        <w:t xml:space="preserve"> МТУ, НТУ. </w:t>
      </w:r>
    </w:p>
    <w:p w:rsidR="005966FD" w:rsidRPr="00325CCC" w:rsidRDefault="005966FD" w:rsidP="005966FD">
      <w:pPr>
        <w:ind w:firstLine="709"/>
        <w:jc w:val="both"/>
        <w:rPr>
          <w:spacing w:val="-2"/>
          <w:sz w:val="30"/>
          <w:szCs w:val="30"/>
        </w:rPr>
      </w:pPr>
      <w:r w:rsidRPr="00325CCC">
        <w:rPr>
          <w:spacing w:val="-2"/>
          <w:sz w:val="30"/>
          <w:szCs w:val="30"/>
        </w:rPr>
        <w:t xml:space="preserve">Руководитель станции погрузки до осуществления приема груза к перевозке сверяет представленный эскиз с действующей схемой, предусмотренной ТУ, </w:t>
      </w:r>
      <w:r>
        <w:rPr>
          <w:spacing w:val="-2"/>
          <w:sz w:val="30"/>
          <w:szCs w:val="30"/>
        </w:rPr>
        <w:t xml:space="preserve">или </w:t>
      </w:r>
      <w:r w:rsidRPr="00325CCC">
        <w:rPr>
          <w:spacing w:val="-2"/>
          <w:sz w:val="30"/>
          <w:szCs w:val="30"/>
        </w:rPr>
        <w:t xml:space="preserve">МТУ, </w:t>
      </w:r>
      <w:r>
        <w:rPr>
          <w:spacing w:val="-2"/>
          <w:sz w:val="30"/>
          <w:szCs w:val="30"/>
        </w:rPr>
        <w:t xml:space="preserve">или </w:t>
      </w:r>
      <w:r w:rsidRPr="00325CCC">
        <w:rPr>
          <w:spacing w:val="-2"/>
          <w:sz w:val="30"/>
          <w:szCs w:val="30"/>
        </w:rPr>
        <w:t xml:space="preserve">НТУ, и по результатам рассмотрения согласовывает его. </w:t>
      </w:r>
    </w:p>
    <w:p w:rsidR="005966FD" w:rsidRPr="001B3E6D" w:rsidRDefault="005966FD" w:rsidP="005966FD">
      <w:pPr>
        <w:ind w:firstLine="709"/>
        <w:jc w:val="both"/>
        <w:rPr>
          <w:sz w:val="30"/>
          <w:szCs w:val="30"/>
        </w:rPr>
      </w:pPr>
      <w:r w:rsidRPr="001B3E6D">
        <w:rPr>
          <w:sz w:val="30"/>
          <w:szCs w:val="30"/>
        </w:rPr>
        <w:t>Эскизы хранятся в делах станции погрузки не менее одного года с момента приема груза к перевозке.</w:t>
      </w:r>
    </w:p>
    <w:p w:rsidR="005966FD" w:rsidRPr="001B3E6D" w:rsidRDefault="005966FD" w:rsidP="005966FD">
      <w:pPr>
        <w:ind w:firstLine="709"/>
        <w:jc w:val="both"/>
        <w:rPr>
          <w:sz w:val="30"/>
          <w:szCs w:val="30"/>
        </w:rPr>
      </w:pPr>
      <w:r w:rsidRPr="001B3E6D">
        <w:rPr>
          <w:sz w:val="30"/>
          <w:szCs w:val="30"/>
        </w:rPr>
        <w:t>4.</w:t>
      </w:r>
      <w:r>
        <w:rPr>
          <w:sz w:val="30"/>
          <w:szCs w:val="30"/>
        </w:rPr>
        <w:t> </w:t>
      </w:r>
      <w:r w:rsidRPr="001B3E6D">
        <w:rPr>
          <w:sz w:val="30"/>
          <w:szCs w:val="30"/>
        </w:rPr>
        <w:t xml:space="preserve">Работник станции, осуществивший проверку соответствия размещения и крепления груза на открытом подвижном составе требованиям ТУ, МТУ, НТУ, </w:t>
      </w:r>
      <w:r>
        <w:rPr>
          <w:sz w:val="30"/>
          <w:szCs w:val="30"/>
        </w:rPr>
        <w:t>ч</w:t>
      </w:r>
      <w:r w:rsidRPr="001B3E6D">
        <w:rPr>
          <w:sz w:val="30"/>
          <w:szCs w:val="30"/>
        </w:rPr>
        <w:t xml:space="preserve">ертежа, эскиза производит в установленном порядке запись об этом в вагонном листе. </w:t>
      </w:r>
    </w:p>
    <w:p w:rsidR="005966FD" w:rsidRPr="001B3E6D" w:rsidRDefault="00E02E8B" w:rsidP="005966FD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5966FD" w:rsidRPr="001B3E6D">
        <w:rPr>
          <w:sz w:val="30"/>
          <w:szCs w:val="30"/>
        </w:rPr>
        <w:t>.</w:t>
      </w:r>
      <w:r w:rsidR="005966FD">
        <w:rPr>
          <w:sz w:val="30"/>
          <w:szCs w:val="30"/>
        </w:rPr>
        <w:t> </w:t>
      </w:r>
      <w:r w:rsidR="005966FD" w:rsidRPr="001B3E6D">
        <w:rPr>
          <w:sz w:val="30"/>
          <w:szCs w:val="30"/>
        </w:rPr>
        <w:t xml:space="preserve">При переадресовке грузов на открытом подвижном составе, способы размещения и крепления которых установлены НТУ, МТУ, </w:t>
      </w:r>
      <w:r w:rsidR="005966FD">
        <w:rPr>
          <w:sz w:val="30"/>
          <w:szCs w:val="30"/>
        </w:rPr>
        <w:t>ч</w:t>
      </w:r>
      <w:r w:rsidR="005966FD" w:rsidRPr="001B3E6D">
        <w:rPr>
          <w:sz w:val="30"/>
          <w:szCs w:val="30"/>
        </w:rPr>
        <w:t xml:space="preserve">ертежом, эскизом, </w:t>
      </w:r>
      <w:r w:rsidR="005966FD">
        <w:rPr>
          <w:sz w:val="30"/>
          <w:szCs w:val="30"/>
        </w:rPr>
        <w:t>в том числе</w:t>
      </w:r>
      <w:r w:rsidR="005966FD" w:rsidRPr="001B3E6D">
        <w:rPr>
          <w:sz w:val="30"/>
          <w:szCs w:val="30"/>
        </w:rPr>
        <w:t xml:space="preserve"> утверждены в соответствии с законодательством другого государства, работник станции производит проверку </w:t>
      </w:r>
      <w:proofErr w:type="gramStart"/>
      <w:r w:rsidR="005966FD" w:rsidRPr="001B3E6D">
        <w:rPr>
          <w:sz w:val="30"/>
          <w:szCs w:val="30"/>
        </w:rPr>
        <w:t>размещения</w:t>
      </w:r>
      <w:proofErr w:type="gramEnd"/>
      <w:r w:rsidR="005966FD" w:rsidRPr="001B3E6D">
        <w:rPr>
          <w:sz w:val="30"/>
          <w:szCs w:val="30"/>
        </w:rPr>
        <w:t xml:space="preserve"> и крепления груза по наружной части погрузки, доступной для осмотра на предмет целостности элементов крепления, их состояния на предмет отсутствия расстройства погрузки, признаков сдвига груза, элементов крепления в </w:t>
      </w:r>
      <w:proofErr w:type="gramStart"/>
      <w:r w:rsidR="005966FD" w:rsidRPr="001B3E6D">
        <w:rPr>
          <w:sz w:val="30"/>
          <w:szCs w:val="30"/>
        </w:rPr>
        <w:t>процессе</w:t>
      </w:r>
      <w:proofErr w:type="gramEnd"/>
      <w:r w:rsidR="005966FD" w:rsidRPr="001B3E6D">
        <w:rPr>
          <w:sz w:val="30"/>
          <w:szCs w:val="30"/>
        </w:rPr>
        <w:t xml:space="preserve"> перевозки. В том числе осуществляется проверка на наличие признаков утраты, недостачи или повреждения (порчи) груза, его упаковки. </w:t>
      </w:r>
    </w:p>
    <w:p w:rsidR="005966FD" w:rsidRPr="001B3E6D" w:rsidRDefault="005966FD" w:rsidP="005966FD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B3E6D">
        <w:rPr>
          <w:sz w:val="30"/>
          <w:szCs w:val="30"/>
        </w:rPr>
        <w:t xml:space="preserve">Подтверждение осуществления проверки соответствия размещения и крепления груза на открытом подвижном составе требованиям </w:t>
      </w:r>
      <w:r>
        <w:rPr>
          <w:sz w:val="30"/>
          <w:szCs w:val="30"/>
        </w:rPr>
        <w:t xml:space="preserve">или </w:t>
      </w:r>
      <w:r w:rsidRPr="001B3E6D">
        <w:rPr>
          <w:sz w:val="30"/>
          <w:szCs w:val="30"/>
        </w:rPr>
        <w:t xml:space="preserve">ТУ, </w:t>
      </w:r>
      <w:r>
        <w:rPr>
          <w:sz w:val="30"/>
          <w:szCs w:val="30"/>
        </w:rPr>
        <w:t xml:space="preserve">или </w:t>
      </w:r>
      <w:r w:rsidRPr="001B3E6D">
        <w:rPr>
          <w:sz w:val="30"/>
          <w:szCs w:val="30"/>
        </w:rPr>
        <w:t xml:space="preserve">МТУ, </w:t>
      </w:r>
      <w:r>
        <w:rPr>
          <w:sz w:val="30"/>
          <w:szCs w:val="30"/>
        </w:rPr>
        <w:t xml:space="preserve">или </w:t>
      </w:r>
      <w:r w:rsidRPr="001B3E6D">
        <w:rPr>
          <w:sz w:val="30"/>
          <w:szCs w:val="30"/>
        </w:rPr>
        <w:t xml:space="preserve">НТУ, </w:t>
      </w:r>
      <w:r>
        <w:rPr>
          <w:sz w:val="30"/>
          <w:szCs w:val="30"/>
        </w:rPr>
        <w:t xml:space="preserve">или </w:t>
      </w:r>
      <w:r w:rsidRPr="001B3E6D">
        <w:rPr>
          <w:sz w:val="30"/>
          <w:szCs w:val="30"/>
        </w:rPr>
        <w:t>эскиза производится уполномоченным работником станции записью в свободном поле вагонного листа, как при приеме груза к перевозке.</w:t>
      </w:r>
    </w:p>
    <w:p w:rsidR="005966FD" w:rsidRPr="001B3E6D" w:rsidRDefault="005966FD" w:rsidP="005966FD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B3E6D">
        <w:rPr>
          <w:sz w:val="30"/>
          <w:szCs w:val="30"/>
        </w:rPr>
        <w:t xml:space="preserve">При выявлении коммерческих неисправностей в вагоне переадресовка может осуществляться только после решения вопросов, связанных с их исправлением, а также решения вопросов оплаты расходов перевозчика по исправлению коммерческих неисправностей (при необходимости). </w:t>
      </w:r>
    </w:p>
    <w:p w:rsidR="007C4C49" w:rsidRDefault="007C4C49" w:rsidP="005966FD"/>
    <w:sectPr w:rsidR="007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B"/>
    <w:rsid w:val="000D0853"/>
    <w:rsid w:val="0049280B"/>
    <w:rsid w:val="005966FD"/>
    <w:rsid w:val="007C4C49"/>
    <w:rsid w:val="00B42568"/>
    <w:rsid w:val="00BD4004"/>
    <w:rsid w:val="00C62ED5"/>
    <w:rsid w:val="00E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FD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FD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Продухо Елена Ивановна</dc:creator>
  <cp:lastModifiedBy>Шкапич Оксана Андреевна</cp:lastModifiedBy>
  <cp:revision>2</cp:revision>
  <cp:lastPrinted>2021-08-26T08:06:00Z</cp:lastPrinted>
  <dcterms:created xsi:type="dcterms:W3CDTF">2021-08-30T05:47:00Z</dcterms:created>
  <dcterms:modified xsi:type="dcterms:W3CDTF">2021-08-30T05:47:00Z</dcterms:modified>
</cp:coreProperties>
</file>